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D699" w14:textId="5C036B5B" w:rsidR="00414DAE" w:rsidRPr="008A2B0B" w:rsidRDefault="00414DAE" w:rsidP="00414DAE">
      <w:pPr>
        <w:pStyle w:val="PaperTitleWCCM"/>
        <w:jc w:val="center"/>
      </w:pPr>
      <w:r w:rsidRPr="000F512B">
        <w:t xml:space="preserve">INSTRUCTIONS FOR FORMATTING THE PROCEEDINGS </w:t>
      </w:r>
      <w:r w:rsidR="00A40DD6">
        <w:t xml:space="preserve">EXTENDED ABSTRACTS </w:t>
      </w:r>
      <w:r w:rsidRPr="008A2B0B">
        <w:t xml:space="preserve">OF THE </w:t>
      </w:r>
      <w:r>
        <w:t>IWADA</w:t>
      </w:r>
      <w:r w:rsidR="00010538">
        <w:t xml:space="preserve"> 2023</w:t>
      </w:r>
    </w:p>
    <w:p w14:paraId="2D58A425" w14:textId="77777777" w:rsidR="00414DAE" w:rsidRPr="008A2B0B" w:rsidRDefault="00414DAE" w:rsidP="00414DAE">
      <w:pPr>
        <w:pStyle w:val="NormalWCCM"/>
        <w:ind w:firstLine="0"/>
        <w:jc w:val="center"/>
        <w:outlineLvl w:val="0"/>
        <w:rPr>
          <w:b/>
          <w:bCs/>
          <w:position w:val="12"/>
          <w:sz w:val="24"/>
          <w:szCs w:val="24"/>
        </w:rPr>
      </w:pPr>
      <w:r w:rsidRPr="008A2B0B">
        <w:rPr>
          <w:b/>
          <w:bCs/>
          <w:sz w:val="24"/>
          <w:szCs w:val="24"/>
        </w:rPr>
        <w:t>First Author</w:t>
      </w:r>
      <w:r>
        <w:rPr>
          <w:bCs/>
          <w:position w:val="12"/>
          <w:sz w:val="16"/>
          <w:szCs w:val="16"/>
        </w:rPr>
        <w:t>1</w:t>
      </w:r>
      <w:r w:rsidRPr="008A2B0B">
        <w:rPr>
          <w:b/>
          <w:bCs/>
          <w:sz w:val="24"/>
          <w:szCs w:val="24"/>
        </w:rPr>
        <w:t>, Second Author</w:t>
      </w:r>
      <w:r>
        <w:rPr>
          <w:position w:val="11"/>
          <w:sz w:val="16"/>
          <w:szCs w:val="16"/>
        </w:rPr>
        <w:t>2</w:t>
      </w:r>
      <w:r w:rsidRPr="008A2B0B">
        <w:rPr>
          <w:b/>
          <w:bCs/>
          <w:sz w:val="24"/>
          <w:szCs w:val="24"/>
        </w:rPr>
        <w:t>, Third Author</w:t>
      </w:r>
      <w:r>
        <w:rPr>
          <w:position w:val="11"/>
          <w:sz w:val="16"/>
          <w:szCs w:val="16"/>
        </w:rPr>
        <w:t>3</w:t>
      </w:r>
    </w:p>
    <w:p w14:paraId="3C9DDCF5" w14:textId="77777777" w:rsidR="00414DAE" w:rsidRPr="00664488" w:rsidRDefault="00414DAE" w:rsidP="00414DAE">
      <w:pPr>
        <w:pStyle w:val="NormalWCCM"/>
        <w:ind w:firstLine="0"/>
        <w:jc w:val="center"/>
        <w:outlineLvl w:val="0"/>
        <w:rPr>
          <w:b/>
          <w:bCs/>
          <w:sz w:val="24"/>
          <w:szCs w:val="24"/>
        </w:rPr>
      </w:pPr>
    </w:p>
    <w:p w14:paraId="0F3281B7" w14:textId="77777777" w:rsidR="00414DAE" w:rsidRPr="00664488" w:rsidRDefault="00414DAE" w:rsidP="00414DAE">
      <w:pPr>
        <w:pStyle w:val="LiteWCCM"/>
      </w:pPr>
      <w:r w:rsidRPr="00664488">
        <w:rPr>
          <w:vertAlign w:val="superscript"/>
        </w:rPr>
        <w:t>1</w:t>
      </w:r>
      <w:r w:rsidRPr="00664488">
        <w:t>First author affiliation</w:t>
      </w:r>
    </w:p>
    <w:p w14:paraId="1FA713BD" w14:textId="77777777" w:rsidR="00414DAE" w:rsidRPr="00664488" w:rsidRDefault="00414DAE" w:rsidP="00414DAE">
      <w:pPr>
        <w:pStyle w:val="LiteWCCM"/>
      </w:pPr>
      <w:r w:rsidRPr="00664488">
        <w:t>Address, City and Postcode, Country</w:t>
      </w:r>
    </w:p>
    <w:p w14:paraId="67ACED5C" w14:textId="77777777" w:rsidR="00414DAE" w:rsidRPr="00664488" w:rsidRDefault="00414DAE" w:rsidP="00414DAE">
      <w:pPr>
        <w:pStyle w:val="LiteWCCM"/>
      </w:pPr>
      <w:proofErr w:type="gramStart"/>
      <w:r w:rsidRPr="00664488">
        <w:t>e-mail</w:t>
      </w:r>
      <w:proofErr w:type="gramEnd"/>
      <w:r w:rsidRPr="00664488">
        <w:t xml:space="preserve"> and web page</w:t>
      </w:r>
    </w:p>
    <w:p w14:paraId="701AC8FF" w14:textId="77777777" w:rsidR="00414DAE" w:rsidRPr="00664488" w:rsidRDefault="00414DAE" w:rsidP="00414DAE">
      <w:pPr>
        <w:pStyle w:val="LiteWCCM"/>
        <w:jc w:val="left"/>
      </w:pPr>
    </w:p>
    <w:p w14:paraId="4E9DD207" w14:textId="77777777" w:rsidR="00414DAE" w:rsidRPr="00664488" w:rsidRDefault="00414DAE" w:rsidP="00414DAE">
      <w:pPr>
        <w:pStyle w:val="LiteWCCM"/>
      </w:pPr>
      <w:r w:rsidRPr="00664488">
        <w:rPr>
          <w:vertAlign w:val="superscript"/>
        </w:rPr>
        <w:t>2</w:t>
      </w:r>
      <w:r w:rsidRPr="00664488">
        <w:t>Second author affiliation</w:t>
      </w:r>
    </w:p>
    <w:p w14:paraId="178F25E5" w14:textId="77777777" w:rsidR="00414DAE" w:rsidRPr="00664488" w:rsidRDefault="00414DAE" w:rsidP="00414DAE">
      <w:pPr>
        <w:pStyle w:val="LiteWCCM"/>
      </w:pPr>
      <w:r w:rsidRPr="00664488">
        <w:t>Address, City and Postcode, Country</w:t>
      </w:r>
    </w:p>
    <w:p w14:paraId="69AD8360" w14:textId="77777777" w:rsidR="00414DAE" w:rsidRPr="00664488" w:rsidRDefault="00414DAE" w:rsidP="00414DAE">
      <w:pPr>
        <w:pStyle w:val="LiteWCCM"/>
      </w:pPr>
      <w:proofErr w:type="gramStart"/>
      <w:r w:rsidRPr="00664488">
        <w:t>e-mail</w:t>
      </w:r>
      <w:proofErr w:type="gramEnd"/>
      <w:r w:rsidRPr="00664488">
        <w:t xml:space="preserve"> and web page</w:t>
      </w:r>
    </w:p>
    <w:p w14:paraId="4095FB20" w14:textId="77777777" w:rsidR="00414DAE" w:rsidRPr="00664488" w:rsidRDefault="00414DAE" w:rsidP="00414DAE">
      <w:pPr>
        <w:pStyle w:val="LiteWCCM"/>
        <w:jc w:val="left"/>
      </w:pPr>
    </w:p>
    <w:p w14:paraId="54CFE120" w14:textId="77777777" w:rsidR="00414DAE" w:rsidRPr="00664488" w:rsidRDefault="00414DAE" w:rsidP="00414DAE">
      <w:pPr>
        <w:pStyle w:val="LiteWCCM"/>
      </w:pPr>
      <w:r w:rsidRPr="00664488">
        <w:rPr>
          <w:vertAlign w:val="superscript"/>
        </w:rPr>
        <w:t>3</w:t>
      </w:r>
      <w:r w:rsidRPr="00664488">
        <w:t>Third author affiliation</w:t>
      </w:r>
    </w:p>
    <w:p w14:paraId="45FC750C" w14:textId="77777777" w:rsidR="00414DAE" w:rsidRPr="00664488" w:rsidRDefault="00414DAE" w:rsidP="00414DAE">
      <w:pPr>
        <w:pStyle w:val="LiteWCCM"/>
      </w:pPr>
      <w:r w:rsidRPr="00664488">
        <w:t>Address, City and Postcode, Country</w:t>
      </w:r>
    </w:p>
    <w:p w14:paraId="012320D5" w14:textId="77777777" w:rsidR="00414DAE" w:rsidRPr="008A2B0B" w:rsidRDefault="00414DAE" w:rsidP="00414DAE">
      <w:pPr>
        <w:pStyle w:val="LiteWCCM"/>
      </w:pPr>
      <w:proofErr w:type="gramStart"/>
      <w:r w:rsidRPr="008A2B0B">
        <w:t>e-mail</w:t>
      </w:r>
      <w:proofErr w:type="gramEnd"/>
      <w:r w:rsidRPr="008A2B0B">
        <w:t xml:space="preserve"> and web page</w:t>
      </w:r>
    </w:p>
    <w:p w14:paraId="3BAF4C31" w14:textId="77777777" w:rsidR="008A55B5" w:rsidRDefault="008A55B5">
      <w:pPr>
        <w:rPr>
          <w:rFonts w:eastAsia="MS Mincho"/>
        </w:rPr>
      </w:pPr>
    </w:p>
    <w:p w14:paraId="4F0AD236" w14:textId="77777777" w:rsidR="00670F01" w:rsidRDefault="00670F01">
      <w:pPr>
        <w:rPr>
          <w:rFonts w:eastAsia="MS Mincho"/>
        </w:rPr>
      </w:pPr>
    </w:p>
    <w:p w14:paraId="6D2F41D3" w14:textId="77777777" w:rsidR="008A55B5" w:rsidRDefault="008A55B5">
      <w:pPr>
        <w:pStyle w:val="Author"/>
        <w:rPr>
          <w:rFonts w:eastAsia="MS Mincho"/>
        </w:rPr>
        <w:sectPr w:rsidR="008A55B5" w:rsidSect="00670F01">
          <w:headerReference w:type="default" r:id="rId9"/>
          <w:footerReference w:type="default" r:id="rId10"/>
          <w:pgSz w:w="11909" w:h="16834" w:code="9"/>
          <w:pgMar w:top="2095" w:right="734" w:bottom="2434" w:left="734" w:header="284" w:footer="787" w:gutter="0"/>
          <w:cols w:space="720"/>
          <w:docGrid w:linePitch="360"/>
        </w:sectPr>
      </w:pPr>
    </w:p>
    <w:p w14:paraId="48FD1E2F" w14:textId="17792CDA" w:rsidR="008A55B5" w:rsidRPr="00664488" w:rsidRDefault="00A40DD6" w:rsidP="00664488">
      <w:pPr>
        <w:pStyle w:val="Abstract"/>
        <w:ind w:firstLine="284"/>
        <w:rPr>
          <w:rFonts w:eastAsia="MS Mincho"/>
          <w:b w:val="0"/>
          <w:bCs w:val="0"/>
          <w:spacing w:val="-1"/>
          <w:sz w:val="20"/>
          <w:szCs w:val="20"/>
        </w:rPr>
      </w:pPr>
      <w:r w:rsidRPr="00BE103F">
        <w:rPr>
          <w:rFonts w:eastAsia="MS Mincho"/>
          <w:iCs/>
          <w:sz w:val="20"/>
          <w:szCs w:val="20"/>
        </w:rPr>
        <w:lastRenderedPageBreak/>
        <w:t>Abstract.</w:t>
      </w:r>
      <w:r w:rsidRPr="00664488">
        <w:rPr>
          <w:rFonts w:eastAsia="MS Mincho"/>
          <w:b w:val="0"/>
          <w:bCs w:val="0"/>
          <w:spacing w:val="-1"/>
          <w:sz w:val="20"/>
          <w:szCs w:val="20"/>
        </w:rPr>
        <w:t xml:space="preserve"> The purpose of these instructions is to serve as a guide for formatting </w:t>
      </w:r>
      <w:r w:rsidRPr="00EB729B">
        <w:rPr>
          <w:rFonts w:eastAsia="MS Mincho"/>
          <w:b w:val="0"/>
          <w:bCs w:val="0"/>
          <w:spacing w:val="-1"/>
          <w:sz w:val="20"/>
          <w:szCs w:val="20"/>
        </w:rPr>
        <w:t>extended abstracts</w:t>
      </w:r>
      <w:r w:rsidRPr="00664488">
        <w:rPr>
          <w:rFonts w:eastAsia="MS Mincho"/>
          <w:b w:val="0"/>
          <w:bCs w:val="0"/>
          <w:spacing w:val="-1"/>
          <w:sz w:val="20"/>
          <w:szCs w:val="20"/>
        </w:rPr>
        <w:t xml:space="preserve"> to be published in t</w:t>
      </w:r>
      <w:r w:rsidR="00010538">
        <w:rPr>
          <w:rFonts w:eastAsia="MS Mincho"/>
          <w:b w:val="0"/>
          <w:bCs w:val="0"/>
          <w:spacing w:val="-1"/>
          <w:sz w:val="20"/>
          <w:szCs w:val="20"/>
        </w:rPr>
        <w:t>he Proceedings of the IWADA 2023</w:t>
      </w:r>
      <w:r w:rsidRPr="00664488">
        <w:rPr>
          <w:rFonts w:eastAsia="MS Mincho"/>
          <w:b w:val="0"/>
          <w:bCs w:val="0"/>
          <w:spacing w:val="-1"/>
          <w:sz w:val="20"/>
          <w:szCs w:val="20"/>
        </w:rPr>
        <w:t>. The abstract should describe the objectives, the methodology and the main conclusions of the paper.  It should contain neither formulae nor reference to bibliography</w:t>
      </w:r>
      <w:r w:rsidR="00F46D3E">
        <w:rPr>
          <w:rFonts w:eastAsia="MS Mincho"/>
          <w:b w:val="0"/>
          <w:bCs w:val="0"/>
          <w:spacing w:val="-1"/>
          <w:sz w:val="20"/>
          <w:szCs w:val="20"/>
        </w:rPr>
        <w:t>.</w:t>
      </w:r>
    </w:p>
    <w:p w14:paraId="317BC585" w14:textId="77777777" w:rsidR="008A55B5" w:rsidRPr="00BE103F" w:rsidRDefault="0072064C" w:rsidP="00F46D3E">
      <w:pPr>
        <w:pStyle w:val="keywords"/>
        <w:ind w:firstLine="0"/>
        <w:rPr>
          <w:rFonts w:eastAsia="MS Mincho"/>
          <w:i w:val="0"/>
          <w:sz w:val="20"/>
          <w:szCs w:val="20"/>
        </w:rPr>
      </w:pPr>
      <w:r w:rsidRPr="00BE103F">
        <w:rPr>
          <w:rFonts w:eastAsia="MS Mincho"/>
          <w:i w:val="0"/>
          <w:sz w:val="20"/>
          <w:szCs w:val="20"/>
        </w:rPr>
        <w:t>Keywords</w:t>
      </w:r>
      <w:r w:rsidR="00BE103F">
        <w:rPr>
          <w:rFonts w:eastAsia="MS Mincho"/>
          <w:i w:val="0"/>
          <w:sz w:val="20"/>
          <w:szCs w:val="20"/>
        </w:rPr>
        <w:t xml:space="preserve">: </w:t>
      </w:r>
      <w:r w:rsidR="008A55B5" w:rsidRPr="00F46D3E">
        <w:rPr>
          <w:rFonts w:eastAsia="MS Mincho"/>
          <w:b w:val="0"/>
          <w:i w:val="0"/>
          <w:sz w:val="20"/>
          <w:szCs w:val="20"/>
        </w:rPr>
        <w:t>component; formatting; style; styling; insert</w:t>
      </w:r>
      <w:r w:rsidR="00BE103F" w:rsidRPr="00F46D3E">
        <w:rPr>
          <w:rFonts w:eastAsia="MS Mincho"/>
          <w:b w:val="0"/>
          <w:i w:val="0"/>
          <w:sz w:val="20"/>
          <w:szCs w:val="20"/>
        </w:rPr>
        <w:t>…</w:t>
      </w:r>
      <w:r w:rsidR="008A55B5" w:rsidRPr="00F46D3E">
        <w:rPr>
          <w:rFonts w:eastAsia="MS Mincho"/>
          <w:b w:val="0"/>
          <w:i w:val="0"/>
          <w:sz w:val="20"/>
          <w:szCs w:val="20"/>
        </w:rPr>
        <w:t xml:space="preserve"> (</w:t>
      </w:r>
      <w:r w:rsidR="00BE103F" w:rsidRPr="00F46D3E">
        <w:rPr>
          <w:rFonts w:eastAsia="MS Mincho"/>
          <w:b w:val="0"/>
          <w:i w:val="0"/>
          <w:sz w:val="20"/>
          <w:szCs w:val="20"/>
        </w:rPr>
        <w:t>up to 5 key</w:t>
      </w:r>
      <w:r w:rsidR="008A55B5" w:rsidRPr="00F46D3E">
        <w:rPr>
          <w:rFonts w:eastAsia="MS Mincho"/>
          <w:b w:val="0"/>
          <w:i w:val="0"/>
          <w:sz w:val="20"/>
          <w:szCs w:val="20"/>
        </w:rPr>
        <w:t>words)</w:t>
      </w:r>
    </w:p>
    <w:p w14:paraId="74554DFD" w14:textId="77777777" w:rsidR="008A55B5" w:rsidRPr="00664488" w:rsidRDefault="00771A4A" w:rsidP="00771A4A">
      <w:pPr>
        <w:pStyle w:val="Ttulo1"/>
        <w:numPr>
          <w:ilvl w:val="0"/>
          <w:numId w:val="0"/>
        </w:numPr>
        <w:jc w:val="left"/>
        <w:rPr>
          <w:b/>
          <w:sz w:val="22"/>
          <w:szCs w:val="22"/>
        </w:rPr>
      </w:pPr>
      <w:r>
        <w:rPr>
          <w:b/>
          <w:sz w:val="22"/>
          <w:szCs w:val="22"/>
        </w:rPr>
        <w:t xml:space="preserve">1. </w:t>
      </w:r>
      <w:r w:rsidR="00A40DD6" w:rsidRPr="00664488">
        <w:rPr>
          <w:b/>
          <w:sz w:val="22"/>
          <w:szCs w:val="22"/>
        </w:rPr>
        <w:t>Introduction</w:t>
      </w:r>
    </w:p>
    <w:p w14:paraId="079DD87A" w14:textId="163F048E" w:rsidR="008A55B5" w:rsidRPr="00664488" w:rsidRDefault="00A40DD6" w:rsidP="00A5498C">
      <w:pPr>
        <w:pStyle w:val="Corpodetexto"/>
        <w:ind w:firstLine="284"/>
        <w:rPr>
          <w:sz w:val="22"/>
          <w:szCs w:val="22"/>
        </w:rPr>
      </w:pPr>
      <w:r w:rsidRPr="00664488">
        <w:rPr>
          <w:sz w:val="22"/>
          <w:szCs w:val="22"/>
        </w:rPr>
        <w:t>T</w:t>
      </w:r>
      <w:r w:rsidR="00010538">
        <w:rPr>
          <w:sz w:val="22"/>
          <w:szCs w:val="22"/>
        </w:rPr>
        <w:t>he proceedings of the IAWDA 2023</w:t>
      </w:r>
      <w:r w:rsidRPr="00664488">
        <w:rPr>
          <w:sz w:val="22"/>
          <w:szCs w:val="22"/>
        </w:rPr>
        <w:t xml:space="preserve"> will be published in Adobe™ PDF format. The </w:t>
      </w:r>
      <w:r w:rsidR="00A5498C" w:rsidRPr="00664488">
        <w:rPr>
          <w:sz w:val="22"/>
          <w:szCs w:val="22"/>
        </w:rPr>
        <w:t>extended abstracts</w:t>
      </w:r>
      <w:r w:rsidRPr="00664488">
        <w:rPr>
          <w:sz w:val="22"/>
          <w:szCs w:val="22"/>
        </w:rPr>
        <w:t xml:space="preserve"> must be formatted strictly according to these instructions. The present file can be used as a template for Microsoft Word™ users, try and use the provided styles for Paper Title, Headings, Section Body, Equations, Captions, etc. This document should be used as a formatting guide to users of other text processing software.</w:t>
      </w:r>
    </w:p>
    <w:p w14:paraId="4D8673A5" w14:textId="77777777" w:rsidR="00A40DD6" w:rsidRPr="00664488" w:rsidRDefault="00771A4A" w:rsidP="00771A4A">
      <w:pPr>
        <w:pStyle w:val="Ttulo1"/>
        <w:numPr>
          <w:ilvl w:val="0"/>
          <w:numId w:val="0"/>
        </w:numPr>
        <w:jc w:val="left"/>
        <w:rPr>
          <w:b/>
          <w:sz w:val="22"/>
          <w:szCs w:val="22"/>
        </w:rPr>
      </w:pPr>
      <w:r>
        <w:rPr>
          <w:b/>
          <w:sz w:val="22"/>
          <w:szCs w:val="22"/>
        </w:rPr>
        <w:t xml:space="preserve">2. </w:t>
      </w:r>
      <w:r w:rsidR="00A40DD6" w:rsidRPr="00664488">
        <w:rPr>
          <w:b/>
          <w:sz w:val="22"/>
          <w:szCs w:val="22"/>
        </w:rPr>
        <w:t>Text format</w:t>
      </w:r>
    </w:p>
    <w:p w14:paraId="3A0F6B0A" w14:textId="77777777" w:rsidR="00A40DD6" w:rsidRPr="00664488" w:rsidRDefault="00A40DD6" w:rsidP="00A5498C">
      <w:pPr>
        <w:ind w:firstLine="284"/>
        <w:jc w:val="both"/>
        <w:rPr>
          <w:rFonts w:eastAsia="MS Mincho"/>
          <w:spacing w:val="-1"/>
          <w:sz w:val="22"/>
          <w:szCs w:val="22"/>
        </w:rPr>
      </w:pPr>
      <w:r w:rsidRPr="00664488">
        <w:rPr>
          <w:rFonts w:eastAsia="MS Mincho"/>
          <w:spacing w:val="-1"/>
          <w:sz w:val="22"/>
          <w:szCs w:val="22"/>
        </w:rPr>
        <w:t xml:space="preserve">The manuscripts should be written in English, typed in </w:t>
      </w:r>
      <w:r w:rsidRPr="00EB729B">
        <w:rPr>
          <w:rFonts w:eastAsia="MS Mincho"/>
          <w:spacing w:val="-1"/>
          <w:sz w:val="22"/>
          <w:szCs w:val="22"/>
        </w:rPr>
        <w:t>A4</w:t>
      </w:r>
      <w:r w:rsidRPr="00664488">
        <w:rPr>
          <w:rFonts w:eastAsia="MS Mincho"/>
          <w:spacing w:val="-1"/>
          <w:sz w:val="22"/>
          <w:szCs w:val="22"/>
        </w:rPr>
        <w:t xml:space="preserve"> size pages, using font </w:t>
      </w:r>
      <w:r w:rsidRPr="00EB729B">
        <w:rPr>
          <w:rFonts w:eastAsia="MS Mincho"/>
          <w:spacing w:val="-1"/>
          <w:sz w:val="22"/>
          <w:szCs w:val="22"/>
        </w:rPr>
        <w:t xml:space="preserve">Times New Roman, size </w:t>
      </w:r>
      <w:r w:rsidR="00664488" w:rsidRPr="00EB729B">
        <w:rPr>
          <w:rFonts w:eastAsia="MS Mincho"/>
          <w:spacing w:val="-1"/>
          <w:sz w:val="22"/>
          <w:szCs w:val="22"/>
        </w:rPr>
        <w:t>11</w:t>
      </w:r>
      <w:r w:rsidRPr="00EB729B">
        <w:rPr>
          <w:rFonts w:eastAsia="MS Mincho"/>
          <w:spacing w:val="-1"/>
          <w:sz w:val="22"/>
          <w:szCs w:val="22"/>
        </w:rPr>
        <w:t>,</w:t>
      </w:r>
      <w:r w:rsidRPr="00664488">
        <w:rPr>
          <w:rFonts w:eastAsia="MS Mincho"/>
          <w:spacing w:val="-1"/>
          <w:sz w:val="22"/>
          <w:szCs w:val="22"/>
        </w:rPr>
        <w:t xml:space="preserve"> </w:t>
      </w:r>
      <w:r w:rsidRPr="00EB729B">
        <w:rPr>
          <w:rFonts w:eastAsia="MS Mincho"/>
          <w:spacing w:val="-1"/>
          <w:sz w:val="22"/>
          <w:szCs w:val="22"/>
        </w:rPr>
        <w:t>except for the title, author’s affiliation, abstract and keywords, for which particular formatting instructions are indicated above. Single space between lines</w:t>
      </w:r>
      <w:r w:rsidRPr="00664488">
        <w:rPr>
          <w:rFonts w:eastAsia="MS Mincho"/>
          <w:spacing w:val="-1"/>
          <w:sz w:val="22"/>
          <w:szCs w:val="22"/>
        </w:rPr>
        <w:t xml:space="preserve"> is to be used throughout the text.</w:t>
      </w:r>
    </w:p>
    <w:p w14:paraId="7C8A4043" w14:textId="77777777" w:rsidR="00A40DD6" w:rsidRPr="00664488" w:rsidRDefault="00A40DD6" w:rsidP="00A5498C">
      <w:pPr>
        <w:ind w:firstLine="284"/>
        <w:jc w:val="both"/>
        <w:rPr>
          <w:sz w:val="22"/>
          <w:szCs w:val="22"/>
        </w:rPr>
      </w:pPr>
      <w:r w:rsidRPr="00664488">
        <w:rPr>
          <w:sz w:val="22"/>
          <w:szCs w:val="22"/>
        </w:rPr>
        <w:lastRenderedPageBreak/>
        <w:t xml:space="preserve">All the pages must </w:t>
      </w:r>
      <w:r w:rsidRPr="00EB729B">
        <w:rPr>
          <w:sz w:val="22"/>
          <w:szCs w:val="22"/>
        </w:rPr>
        <w:t>have a top margin of 4.3 cm, bottom margin of 4.4 and all the other margins (left and right) must have 2.5 cm.</w:t>
      </w:r>
    </w:p>
    <w:p w14:paraId="5ED03E2D" w14:textId="27D446A8" w:rsidR="00A40DD6" w:rsidRPr="00664488" w:rsidRDefault="00A40DD6" w:rsidP="00A5498C">
      <w:pPr>
        <w:ind w:firstLine="284"/>
        <w:jc w:val="both"/>
        <w:rPr>
          <w:sz w:val="22"/>
          <w:szCs w:val="22"/>
        </w:rPr>
      </w:pPr>
      <w:r w:rsidRPr="00664488">
        <w:rPr>
          <w:sz w:val="22"/>
          <w:szCs w:val="22"/>
        </w:rPr>
        <w:t xml:space="preserve">The body of the text must be justified. The first line of each paragraph must be indented by </w:t>
      </w:r>
      <w:r w:rsidR="00BE103F" w:rsidRPr="00EB729B">
        <w:rPr>
          <w:sz w:val="22"/>
          <w:szCs w:val="22"/>
        </w:rPr>
        <w:t>0.5</w:t>
      </w:r>
      <w:r w:rsidRPr="00664488">
        <w:rPr>
          <w:sz w:val="22"/>
          <w:szCs w:val="22"/>
        </w:rPr>
        <w:t xml:space="preserve"> cm. </w:t>
      </w:r>
      <w:proofErr w:type="gramStart"/>
      <w:r w:rsidR="00010538">
        <w:rPr>
          <w:sz w:val="22"/>
          <w:szCs w:val="22"/>
        </w:rPr>
        <w:t>S</w:t>
      </w:r>
      <w:bookmarkStart w:id="0" w:name="_GoBack"/>
      <w:bookmarkEnd w:id="0"/>
      <w:r w:rsidR="00010538" w:rsidRPr="00664488">
        <w:rPr>
          <w:sz w:val="22"/>
          <w:szCs w:val="22"/>
        </w:rPr>
        <w:t>ufficient</w:t>
      </w:r>
      <w:proofErr w:type="gramEnd"/>
      <w:r w:rsidRPr="00664488">
        <w:rPr>
          <w:sz w:val="22"/>
          <w:szCs w:val="22"/>
        </w:rPr>
        <w:t xml:space="preserve"> information must be provided directly in the text, or by reference to widely available published work. Footnotes should be avoided.</w:t>
      </w:r>
    </w:p>
    <w:p w14:paraId="75EE3DA7" w14:textId="77777777" w:rsidR="00A40DD6" w:rsidRPr="00664488" w:rsidRDefault="00A40DD6" w:rsidP="00A5498C">
      <w:pPr>
        <w:ind w:firstLine="284"/>
        <w:jc w:val="both"/>
        <w:rPr>
          <w:sz w:val="22"/>
          <w:szCs w:val="22"/>
        </w:rPr>
      </w:pPr>
      <w:r w:rsidRPr="00664488">
        <w:rPr>
          <w:sz w:val="22"/>
          <w:szCs w:val="22"/>
        </w:rPr>
        <w:t xml:space="preserve">All the symbols and notation must be defined in the text. Physical quantities must be expressed in the SI (metric) units. In order to avoid units braking in the next line use </w:t>
      </w:r>
      <w:proofErr w:type="spellStart"/>
      <w:r w:rsidRPr="00664488">
        <w:rPr>
          <w:i/>
          <w:sz w:val="22"/>
          <w:szCs w:val="22"/>
        </w:rPr>
        <w:t>Ctrl+Shift+space</w:t>
      </w:r>
      <w:proofErr w:type="spellEnd"/>
      <w:r w:rsidRPr="00664488">
        <w:rPr>
          <w:sz w:val="22"/>
          <w:szCs w:val="22"/>
        </w:rPr>
        <w:t xml:space="preserve"> between the numerical value and the unit. Mathematical symbols appearing in the text must be typed in </w:t>
      </w:r>
      <w:r w:rsidRPr="00664488">
        <w:rPr>
          <w:i/>
          <w:sz w:val="22"/>
          <w:szCs w:val="22"/>
        </w:rPr>
        <w:t>italic</w:t>
      </w:r>
      <w:r w:rsidRPr="00664488">
        <w:rPr>
          <w:sz w:val="22"/>
          <w:szCs w:val="22"/>
        </w:rPr>
        <w:t xml:space="preserve"> style.</w:t>
      </w:r>
    </w:p>
    <w:p w14:paraId="4FC032CB" w14:textId="77777777" w:rsidR="00A40DD6" w:rsidRDefault="00A40DD6" w:rsidP="00A40DD6">
      <w:pPr>
        <w:jc w:val="both"/>
        <w:rPr>
          <w:sz w:val="22"/>
          <w:szCs w:val="22"/>
        </w:rPr>
      </w:pPr>
    </w:p>
    <w:p w14:paraId="1B696ACB" w14:textId="77777777" w:rsidR="00A40DD6" w:rsidRPr="00664488" w:rsidRDefault="00A40DD6" w:rsidP="00771A4A">
      <w:pPr>
        <w:pStyle w:val="Ttulo2"/>
        <w:keepNext w:val="0"/>
        <w:keepLines w:val="0"/>
        <w:numPr>
          <w:ilvl w:val="1"/>
          <w:numId w:val="17"/>
        </w:numPr>
        <w:tabs>
          <w:tab w:val="left" w:pos="426"/>
        </w:tabs>
        <w:spacing w:before="0" w:after="120"/>
        <w:jc w:val="both"/>
        <w:rPr>
          <w:b/>
          <w:i w:val="0"/>
          <w:sz w:val="22"/>
          <w:szCs w:val="22"/>
        </w:rPr>
      </w:pPr>
      <w:r w:rsidRPr="00664488">
        <w:rPr>
          <w:b/>
          <w:i w:val="0"/>
          <w:sz w:val="22"/>
          <w:szCs w:val="22"/>
        </w:rPr>
        <w:t>Section and subtitles</w:t>
      </w:r>
    </w:p>
    <w:p w14:paraId="3632A771" w14:textId="77777777" w:rsidR="00A40DD6" w:rsidRPr="00664488" w:rsidRDefault="00A40DD6" w:rsidP="004212AA">
      <w:pPr>
        <w:ind w:firstLine="284"/>
        <w:jc w:val="both"/>
        <w:rPr>
          <w:sz w:val="22"/>
          <w:szCs w:val="22"/>
        </w:rPr>
      </w:pPr>
      <w:r w:rsidRPr="00664488">
        <w:rPr>
          <w:sz w:val="22"/>
          <w:szCs w:val="22"/>
        </w:rPr>
        <w:t xml:space="preserve">The section headers and sub headers must be aligned at left, typed with Times New Roman, </w:t>
      </w:r>
      <w:r w:rsidRPr="00EB729B">
        <w:rPr>
          <w:sz w:val="22"/>
          <w:szCs w:val="22"/>
        </w:rPr>
        <w:t xml:space="preserve">size </w:t>
      </w:r>
      <w:r w:rsidR="00771A4A" w:rsidRPr="00EB729B">
        <w:rPr>
          <w:sz w:val="22"/>
          <w:szCs w:val="22"/>
        </w:rPr>
        <w:t>11</w:t>
      </w:r>
      <w:r w:rsidRPr="00EB729B">
        <w:rPr>
          <w:sz w:val="22"/>
          <w:szCs w:val="22"/>
        </w:rPr>
        <w:t>, bold style font</w:t>
      </w:r>
      <w:r w:rsidRPr="00664488">
        <w:rPr>
          <w:sz w:val="22"/>
          <w:szCs w:val="22"/>
        </w:rPr>
        <w:t xml:space="preserve">, with the first letter capitalized and numbered consecutively. They must be numbered using </w:t>
      </w:r>
      <w:r w:rsidRPr="00EB729B">
        <w:rPr>
          <w:sz w:val="22"/>
          <w:szCs w:val="22"/>
        </w:rPr>
        <w:t>Arabic numerals separated by points.</w:t>
      </w:r>
      <w:r w:rsidRPr="00664488">
        <w:rPr>
          <w:sz w:val="22"/>
          <w:szCs w:val="22"/>
        </w:rPr>
        <w:t xml:space="preserve"> The current MS Word template provides automatic numbering. No more than 3 sublevels should be used. </w:t>
      </w:r>
      <w:r w:rsidRPr="00EB729B">
        <w:rPr>
          <w:sz w:val="22"/>
          <w:szCs w:val="22"/>
        </w:rPr>
        <w:t>One single line size 10 must be included above each section title/subtitle (use the Section Body style).</w:t>
      </w:r>
    </w:p>
    <w:p w14:paraId="504E6EA5" w14:textId="77777777" w:rsidR="00A40DD6" w:rsidRPr="00664488" w:rsidRDefault="00A40DD6" w:rsidP="00A40DD6">
      <w:pPr>
        <w:jc w:val="both"/>
        <w:rPr>
          <w:sz w:val="22"/>
          <w:szCs w:val="22"/>
        </w:rPr>
      </w:pPr>
    </w:p>
    <w:p w14:paraId="6BF78C8D" w14:textId="77777777" w:rsidR="00A40DD6" w:rsidRPr="00664488" w:rsidRDefault="00A40DD6" w:rsidP="00771A4A">
      <w:pPr>
        <w:pStyle w:val="Ttulo2"/>
        <w:keepNext w:val="0"/>
        <w:keepLines w:val="0"/>
        <w:numPr>
          <w:ilvl w:val="1"/>
          <w:numId w:val="17"/>
        </w:numPr>
        <w:tabs>
          <w:tab w:val="left" w:pos="426"/>
        </w:tabs>
        <w:spacing w:before="0" w:after="120"/>
        <w:jc w:val="both"/>
        <w:rPr>
          <w:b/>
          <w:i w:val="0"/>
          <w:sz w:val="22"/>
          <w:szCs w:val="22"/>
        </w:rPr>
      </w:pPr>
      <w:r w:rsidRPr="00664488">
        <w:rPr>
          <w:b/>
          <w:i w:val="0"/>
          <w:sz w:val="22"/>
          <w:szCs w:val="22"/>
        </w:rPr>
        <w:lastRenderedPageBreak/>
        <w:t>Construction of references</w:t>
      </w:r>
    </w:p>
    <w:p w14:paraId="12D7EA8C" w14:textId="77777777" w:rsidR="00A40DD6" w:rsidRPr="00664488" w:rsidRDefault="00A40DD6" w:rsidP="004212AA">
      <w:pPr>
        <w:ind w:firstLine="284"/>
        <w:jc w:val="both"/>
        <w:rPr>
          <w:sz w:val="22"/>
          <w:szCs w:val="22"/>
        </w:rPr>
      </w:pPr>
      <w:r w:rsidRPr="00664488">
        <w:rPr>
          <w:sz w:val="22"/>
          <w:szCs w:val="22"/>
        </w:rPr>
        <w:t>References must be listed at the end of the paper. Do not begin them on a new page unless this is absolutely necessary. Authors should ensure that every reference in the text appears in the list of references and vice versa. Indicate references by [1] or [2,3] in the text.</w:t>
      </w:r>
    </w:p>
    <w:p w14:paraId="004DB0F0" w14:textId="77777777" w:rsidR="00A40DD6" w:rsidRPr="00664488" w:rsidRDefault="00A40DD6" w:rsidP="004212AA">
      <w:pPr>
        <w:ind w:firstLine="284"/>
        <w:jc w:val="both"/>
        <w:rPr>
          <w:sz w:val="22"/>
          <w:szCs w:val="22"/>
        </w:rPr>
      </w:pPr>
      <w:r w:rsidRPr="00664488">
        <w:rPr>
          <w:sz w:val="22"/>
          <w:szCs w:val="22"/>
        </w:rPr>
        <w:t>Some examples of how your references should be listed are given at the end of this template in the ‘References’ section, which will allow you to assemble your reference list according to the correct format and font size.</w:t>
      </w:r>
    </w:p>
    <w:p w14:paraId="3F89A3E1" w14:textId="77777777" w:rsidR="00A40DD6" w:rsidRDefault="00A40DD6" w:rsidP="00A40DD6">
      <w:pPr>
        <w:jc w:val="both"/>
      </w:pPr>
    </w:p>
    <w:p w14:paraId="1E60CD87" w14:textId="77777777" w:rsidR="00A40DD6" w:rsidRPr="00664488" w:rsidRDefault="00A40DD6" w:rsidP="00771A4A">
      <w:pPr>
        <w:pStyle w:val="Ttulo2"/>
        <w:keepNext w:val="0"/>
        <w:keepLines w:val="0"/>
        <w:numPr>
          <w:ilvl w:val="1"/>
          <w:numId w:val="17"/>
        </w:numPr>
        <w:tabs>
          <w:tab w:val="left" w:pos="426"/>
        </w:tabs>
        <w:spacing w:before="0" w:after="120"/>
        <w:ind w:left="567" w:hanging="567"/>
        <w:jc w:val="both"/>
        <w:rPr>
          <w:b/>
          <w:i w:val="0"/>
          <w:sz w:val="22"/>
          <w:szCs w:val="22"/>
        </w:rPr>
      </w:pPr>
      <w:r w:rsidRPr="00664488">
        <w:rPr>
          <w:b/>
          <w:i w:val="0"/>
          <w:sz w:val="22"/>
          <w:szCs w:val="22"/>
        </w:rPr>
        <w:t>Mathematical equations</w:t>
      </w:r>
    </w:p>
    <w:p w14:paraId="02B96D4B" w14:textId="77777777" w:rsidR="00A40DD6" w:rsidRPr="00664488" w:rsidRDefault="00A40DD6" w:rsidP="004212AA">
      <w:pPr>
        <w:ind w:firstLine="284"/>
        <w:jc w:val="both"/>
        <w:rPr>
          <w:sz w:val="22"/>
          <w:szCs w:val="22"/>
        </w:rPr>
      </w:pPr>
      <w:r w:rsidRPr="00664488">
        <w:rPr>
          <w:sz w:val="22"/>
          <w:szCs w:val="22"/>
        </w:rPr>
        <w:t xml:space="preserve">The mathematical equations must be indented by </w:t>
      </w:r>
      <w:r w:rsidRPr="00EB729B">
        <w:rPr>
          <w:sz w:val="22"/>
          <w:szCs w:val="22"/>
        </w:rPr>
        <w:t>0.5 cm from the left margin</w:t>
      </w:r>
      <w:r w:rsidRPr="00664488">
        <w:rPr>
          <w:sz w:val="22"/>
          <w:szCs w:val="22"/>
        </w:rPr>
        <w:t xml:space="preserve">. They must be typed using </w:t>
      </w:r>
      <w:r w:rsidRPr="00EB729B">
        <w:rPr>
          <w:sz w:val="22"/>
          <w:szCs w:val="22"/>
        </w:rPr>
        <w:t>Times New Roman, italic, size 10 pt.</w:t>
      </w:r>
      <w:r w:rsidRPr="00664488">
        <w:rPr>
          <w:sz w:val="22"/>
          <w:szCs w:val="22"/>
        </w:rPr>
        <w:t xml:space="preserve"> font. Arabic numerals must be used as equation numbers, enclosed between parentheses, right-aligned, as shown in the examples below. Equations should be referred to either as “Eq. (1)” in the middle of a phrase or as “Equation (1)” in the beginning of a sentence. Symbols used in the equations must be defined immediately before or after their first appearance.</w:t>
      </w:r>
    </w:p>
    <w:p w14:paraId="1EA28108" w14:textId="77777777" w:rsidR="00A40DD6" w:rsidRPr="00664488" w:rsidRDefault="00A40DD6" w:rsidP="004212AA">
      <w:pPr>
        <w:ind w:firstLine="284"/>
        <w:jc w:val="both"/>
        <w:rPr>
          <w:sz w:val="22"/>
          <w:szCs w:val="22"/>
        </w:rPr>
      </w:pPr>
      <w:r w:rsidRPr="00664488">
        <w:rPr>
          <w:sz w:val="22"/>
          <w:szCs w:val="22"/>
        </w:rPr>
        <w:t>One blank line must be included above and below each equation.</w:t>
      </w:r>
    </w:p>
    <w:p w14:paraId="5B3CDEE2" w14:textId="77777777" w:rsidR="00A40DD6" w:rsidRPr="00664488" w:rsidRDefault="00A40DD6" w:rsidP="00A40DD6">
      <w:pPr>
        <w:rPr>
          <w:sz w:val="22"/>
          <w:szCs w:val="22"/>
        </w:rPr>
      </w:pPr>
    </w:p>
    <w:p w14:paraId="493F5FD0" w14:textId="77777777" w:rsidR="0084339A" w:rsidRDefault="0084339A" w:rsidP="00771A4A">
      <w:pPr>
        <w:ind w:firstLine="284"/>
        <w:jc w:val="right"/>
        <w:rPr>
          <w:i/>
        </w:rPr>
      </w:pPr>
      <w:r>
        <w:rPr>
          <w:i/>
        </w:rPr>
        <w:t xml:space="preserve">a + </w:t>
      </w:r>
      <w:r w:rsidRPr="00127EDD">
        <w:rPr>
          <w:i/>
        </w:rPr>
        <w:t>b</w:t>
      </w:r>
      <w:r>
        <w:rPr>
          <w:i/>
        </w:rPr>
        <w:t>= y</w:t>
      </w:r>
      <w:r>
        <w:rPr>
          <w:i/>
        </w:rPr>
        <w:tab/>
      </w:r>
      <w:r>
        <w:rPr>
          <w:i/>
        </w:rPr>
        <w:tab/>
      </w:r>
      <w:r>
        <w:rPr>
          <w:i/>
        </w:rPr>
        <w:tab/>
      </w:r>
      <w:r>
        <w:rPr>
          <w:i/>
        </w:rPr>
        <w:tab/>
        <w:t>(1)</w:t>
      </w:r>
    </w:p>
    <w:p w14:paraId="1F4B94FE" w14:textId="77777777" w:rsidR="00771A4A" w:rsidRPr="0010253F" w:rsidRDefault="00771A4A" w:rsidP="00771A4A">
      <w:pPr>
        <w:ind w:firstLine="284"/>
        <w:rPr>
          <w:sz w:val="22"/>
          <w:szCs w:val="22"/>
          <w:lang w:val="pt-BR"/>
        </w:rPr>
      </w:pPr>
    </w:p>
    <w:p w14:paraId="319F935D" w14:textId="77777777" w:rsidR="0084339A" w:rsidRDefault="0084339A" w:rsidP="0084339A">
      <w:pPr>
        <w:pStyle w:val="EquationLine"/>
        <w:tabs>
          <w:tab w:val="clear" w:pos="6804"/>
          <w:tab w:val="left" w:pos="8789"/>
        </w:tabs>
        <w:ind w:firstLine="709"/>
        <w:rPr>
          <w:sz w:val="20"/>
        </w:rPr>
      </w:pPr>
      <w:r w:rsidRPr="0024637E">
        <w:rPr>
          <w:sz w:val="20"/>
        </w:rPr>
        <w:tab/>
        <w:t>(2)</w:t>
      </w:r>
    </w:p>
    <w:p w14:paraId="51E52E60" w14:textId="77777777" w:rsidR="0084339A" w:rsidRPr="00664488" w:rsidRDefault="0084339A" w:rsidP="00771A4A">
      <w:pPr>
        <w:pStyle w:val="Ttulo2"/>
        <w:keepNext w:val="0"/>
        <w:keepLines w:val="0"/>
        <w:numPr>
          <w:ilvl w:val="1"/>
          <w:numId w:val="17"/>
        </w:numPr>
        <w:tabs>
          <w:tab w:val="left" w:pos="426"/>
        </w:tabs>
        <w:spacing w:before="0" w:after="120"/>
        <w:ind w:left="567" w:hanging="567"/>
        <w:jc w:val="both"/>
        <w:rPr>
          <w:b/>
          <w:i w:val="0"/>
          <w:sz w:val="22"/>
          <w:szCs w:val="22"/>
        </w:rPr>
      </w:pPr>
      <w:r w:rsidRPr="00664488">
        <w:rPr>
          <w:b/>
          <w:i w:val="0"/>
          <w:sz w:val="22"/>
          <w:szCs w:val="22"/>
        </w:rPr>
        <w:t>Tables</w:t>
      </w:r>
    </w:p>
    <w:p w14:paraId="6030FFAD" w14:textId="77777777" w:rsidR="0084339A" w:rsidRPr="00664488" w:rsidRDefault="0084339A" w:rsidP="004212AA">
      <w:pPr>
        <w:ind w:firstLine="284"/>
        <w:jc w:val="both"/>
        <w:rPr>
          <w:sz w:val="22"/>
          <w:szCs w:val="22"/>
        </w:rPr>
      </w:pPr>
      <w:r w:rsidRPr="00664488">
        <w:rPr>
          <w:sz w:val="22"/>
          <w:szCs w:val="22"/>
        </w:rPr>
        <w:t>Tables should be placed in the text as close as possible to the point they are first mentioned and must be numbered consecutively in Arabic numerals. All tables should be numbered with Arabic numerals. Every table should have a caption. Only horizontal lines should be used within a table, to distinguish the column headings from the body of the table, and immediately above and below the table. Tables must be embedded into the text and not supplied separately.</w:t>
      </w:r>
    </w:p>
    <w:p w14:paraId="52CD71C7" w14:textId="77777777" w:rsidR="0084339A" w:rsidRPr="00664488" w:rsidRDefault="0084339A" w:rsidP="004212AA">
      <w:pPr>
        <w:ind w:firstLine="284"/>
        <w:jc w:val="both"/>
        <w:rPr>
          <w:sz w:val="22"/>
          <w:szCs w:val="22"/>
        </w:rPr>
      </w:pPr>
      <w:r w:rsidRPr="00664488">
        <w:rPr>
          <w:sz w:val="22"/>
          <w:szCs w:val="22"/>
        </w:rPr>
        <w:t xml:space="preserve">Tables must be referred to either as “Tab. 1” in the middle of a phrase or as “Table 1” in the beginning of a sentence.  The tables themselves </w:t>
      </w:r>
      <w:r w:rsidRPr="00664488">
        <w:rPr>
          <w:sz w:val="22"/>
          <w:szCs w:val="22"/>
        </w:rPr>
        <w:lastRenderedPageBreak/>
        <w:t xml:space="preserve">as well as their titles must be centered in the breadth-wise direction. The titles of the tables should not be longer than 3 lines, centered and use Times New Roman size </w:t>
      </w:r>
      <w:r w:rsidR="00032726" w:rsidRPr="00EB729B">
        <w:rPr>
          <w:sz w:val="22"/>
          <w:szCs w:val="22"/>
        </w:rPr>
        <w:t>11</w:t>
      </w:r>
      <w:r w:rsidRPr="00EB729B">
        <w:rPr>
          <w:sz w:val="22"/>
          <w:szCs w:val="22"/>
        </w:rPr>
        <w:t>.</w:t>
      </w:r>
      <w:r w:rsidRPr="00664488">
        <w:rPr>
          <w:sz w:val="22"/>
          <w:szCs w:val="22"/>
        </w:rPr>
        <w:t xml:space="preserve"> The font style and size used in the tables must be similar (both in size and style) to those used in the text body, font size </w:t>
      </w:r>
      <w:r w:rsidRPr="00EB729B">
        <w:rPr>
          <w:sz w:val="22"/>
          <w:szCs w:val="22"/>
        </w:rPr>
        <w:t>10.</w:t>
      </w:r>
      <w:r w:rsidRPr="00664488">
        <w:rPr>
          <w:sz w:val="22"/>
          <w:szCs w:val="22"/>
        </w:rPr>
        <w:t xml:space="preserve"> Units must be expressed in the S.I. (metric) system. Explanations, if any, should be given at the foot of the tables, not within the tables themselves.</w:t>
      </w:r>
    </w:p>
    <w:p w14:paraId="2E92C8A5" w14:textId="77777777" w:rsidR="0084339A" w:rsidRPr="00664488" w:rsidRDefault="0084339A" w:rsidP="004212AA">
      <w:pPr>
        <w:ind w:firstLine="284"/>
        <w:jc w:val="both"/>
        <w:rPr>
          <w:sz w:val="22"/>
          <w:szCs w:val="22"/>
        </w:rPr>
      </w:pPr>
      <w:r w:rsidRPr="00664488">
        <w:rPr>
          <w:sz w:val="22"/>
          <w:szCs w:val="22"/>
        </w:rPr>
        <w:t>One blank line must be left before and after each table. Below is an example which the authors may find useful.</w:t>
      </w:r>
    </w:p>
    <w:p w14:paraId="50282441" w14:textId="77777777" w:rsidR="0084339A" w:rsidRPr="00664488" w:rsidRDefault="0084339A" w:rsidP="0084339A">
      <w:pPr>
        <w:jc w:val="both"/>
        <w:rPr>
          <w:sz w:val="22"/>
          <w:szCs w:val="22"/>
        </w:rPr>
      </w:pPr>
    </w:p>
    <w:p w14:paraId="2F03A1F0" w14:textId="77777777" w:rsidR="0084339A" w:rsidRPr="00032726" w:rsidRDefault="0084339A" w:rsidP="00032726">
      <w:pPr>
        <w:pStyle w:val="Legenda"/>
        <w:jc w:val="center"/>
        <w:rPr>
          <w:b w:val="0"/>
          <w:sz w:val="22"/>
          <w:szCs w:val="22"/>
          <w:lang w:val="en-US"/>
        </w:rPr>
      </w:pPr>
      <w:proofErr w:type="spellStart"/>
      <w:r w:rsidRPr="00032726">
        <w:rPr>
          <w:b w:val="0"/>
          <w:sz w:val="22"/>
          <w:szCs w:val="22"/>
        </w:rPr>
        <w:t>Table</w:t>
      </w:r>
      <w:proofErr w:type="spellEnd"/>
      <w:r w:rsidRPr="00032726">
        <w:rPr>
          <w:b w:val="0"/>
          <w:sz w:val="22"/>
          <w:szCs w:val="22"/>
        </w:rPr>
        <w:t xml:space="preserve"> </w:t>
      </w:r>
      <w:r w:rsidRPr="00032726">
        <w:rPr>
          <w:b w:val="0"/>
          <w:sz w:val="22"/>
          <w:szCs w:val="22"/>
        </w:rPr>
        <w:fldChar w:fldCharType="begin"/>
      </w:r>
      <w:r w:rsidRPr="00032726">
        <w:rPr>
          <w:b w:val="0"/>
          <w:sz w:val="22"/>
          <w:szCs w:val="22"/>
        </w:rPr>
        <w:instrText xml:space="preserve"> SEQ Table \* ARABIC </w:instrText>
      </w:r>
      <w:r w:rsidRPr="00032726">
        <w:rPr>
          <w:b w:val="0"/>
          <w:sz w:val="22"/>
          <w:szCs w:val="22"/>
        </w:rPr>
        <w:fldChar w:fldCharType="separate"/>
      </w:r>
      <w:r w:rsidRPr="00032726">
        <w:rPr>
          <w:b w:val="0"/>
          <w:noProof/>
          <w:sz w:val="22"/>
          <w:szCs w:val="22"/>
        </w:rPr>
        <w:t>1</w:t>
      </w:r>
      <w:r w:rsidRPr="00032726">
        <w:rPr>
          <w:b w:val="0"/>
          <w:sz w:val="22"/>
          <w:szCs w:val="22"/>
        </w:rPr>
        <w:fldChar w:fldCharType="end"/>
      </w:r>
      <w:r w:rsidRPr="00032726">
        <w:rPr>
          <w:b w:val="0"/>
          <w:sz w:val="22"/>
          <w:szCs w:val="22"/>
          <w:lang w:val="en-US"/>
        </w:rPr>
        <w:t xml:space="preserve"> – An example of a table.</w:t>
      </w:r>
    </w:p>
    <w:p w14:paraId="3968433D" w14:textId="77777777" w:rsidR="0084339A" w:rsidRPr="00664488" w:rsidRDefault="0084339A" w:rsidP="0084339A">
      <w:pPr>
        <w:jc w:val="both"/>
        <w:rPr>
          <w:sz w:val="22"/>
          <w:szCs w:val="22"/>
        </w:rPr>
      </w:pPr>
    </w:p>
    <w:tbl>
      <w:tblPr>
        <w:tblW w:w="0" w:type="auto"/>
        <w:jc w:val="center"/>
        <w:tblLook w:val="01E0" w:firstRow="1" w:lastRow="1" w:firstColumn="1" w:lastColumn="1" w:noHBand="0" w:noVBand="0"/>
      </w:tblPr>
      <w:tblGrid>
        <w:gridCol w:w="2087"/>
        <w:gridCol w:w="1143"/>
        <w:gridCol w:w="1143"/>
      </w:tblGrid>
      <w:tr w:rsidR="0084339A" w:rsidRPr="00664488" w14:paraId="27CA8E26" w14:textId="77777777" w:rsidTr="00A5498C">
        <w:trPr>
          <w:trHeight w:val="500"/>
          <w:jc w:val="center"/>
        </w:trPr>
        <w:tc>
          <w:tcPr>
            <w:tcW w:w="2087" w:type="dxa"/>
            <w:tcBorders>
              <w:top w:val="single" w:sz="4" w:space="0" w:color="auto"/>
              <w:bottom w:val="single" w:sz="4" w:space="0" w:color="auto"/>
            </w:tcBorders>
          </w:tcPr>
          <w:p w14:paraId="6FE846D6" w14:textId="77777777" w:rsidR="0084339A" w:rsidRPr="00664488" w:rsidRDefault="0084339A" w:rsidP="00180842">
            <w:pPr>
              <w:pStyle w:val="Els-table-text"/>
              <w:spacing w:before="40" w:after="40" w:line="240" w:lineRule="auto"/>
              <w:rPr>
                <w:b/>
                <w:sz w:val="20"/>
              </w:rPr>
            </w:pPr>
            <w:r w:rsidRPr="00664488">
              <w:rPr>
                <w:b/>
                <w:sz w:val="20"/>
              </w:rPr>
              <w:t>An example of a column heading</w:t>
            </w:r>
          </w:p>
        </w:tc>
        <w:tc>
          <w:tcPr>
            <w:tcW w:w="1143" w:type="dxa"/>
            <w:tcBorders>
              <w:top w:val="single" w:sz="4" w:space="0" w:color="auto"/>
              <w:bottom w:val="single" w:sz="4" w:space="0" w:color="auto"/>
            </w:tcBorders>
          </w:tcPr>
          <w:p w14:paraId="3CF26B1D" w14:textId="77777777" w:rsidR="0084339A" w:rsidRPr="00664488" w:rsidRDefault="0084339A" w:rsidP="00180842">
            <w:pPr>
              <w:pStyle w:val="Els-table-text"/>
              <w:spacing w:before="40" w:after="40" w:line="240" w:lineRule="auto"/>
              <w:rPr>
                <w:b/>
                <w:sz w:val="20"/>
              </w:rPr>
            </w:pPr>
            <w:r w:rsidRPr="00664488">
              <w:rPr>
                <w:b/>
                <w:sz w:val="20"/>
              </w:rPr>
              <w:t>Column A (</w:t>
            </w:r>
            <w:r w:rsidRPr="00664488">
              <w:rPr>
                <w:b/>
                <w:i/>
                <w:sz w:val="20"/>
              </w:rPr>
              <w:t>t</w:t>
            </w:r>
            <w:r w:rsidRPr="00664488">
              <w:rPr>
                <w:b/>
                <w:sz w:val="20"/>
              </w:rPr>
              <w:t>)</w:t>
            </w:r>
          </w:p>
        </w:tc>
        <w:tc>
          <w:tcPr>
            <w:tcW w:w="1143" w:type="dxa"/>
            <w:tcBorders>
              <w:top w:val="single" w:sz="4" w:space="0" w:color="auto"/>
              <w:bottom w:val="single" w:sz="4" w:space="0" w:color="auto"/>
            </w:tcBorders>
          </w:tcPr>
          <w:p w14:paraId="3B041C9D" w14:textId="77777777" w:rsidR="0084339A" w:rsidRPr="00664488" w:rsidRDefault="0084339A" w:rsidP="00180842">
            <w:pPr>
              <w:pStyle w:val="Els-table-text"/>
              <w:spacing w:before="40" w:after="40" w:line="240" w:lineRule="auto"/>
              <w:rPr>
                <w:b/>
                <w:sz w:val="20"/>
              </w:rPr>
            </w:pPr>
            <w:r w:rsidRPr="00664488">
              <w:rPr>
                <w:b/>
                <w:sz w:val="20"/>
              </w:rPr>
              <w:t>Column B (</w:t>
            </w:r>
            <w:r w:rsidRPr="00664488">
              <w:rPr>
                <w:b/>
                <w:i/>
                <w:iCs/>
                <w:sz w:val="20"/>
              </w:rPr>
              <w:t>t</w:t>
            </w:r>
            <w:r w:rsidRPr="00664488">
              <w:rPr>
                <w:b/>
                <w:sz w:val="20"/>
              </w:rPr>
              <w:t>)</w:t>
            </w:r>
          </w:p>
        </w:tc>
      </w:tr>
      <w:tr w:rsidR="0084339A" w:rsidRPr="00664488" w14:paraId="180DBEEC" w14:textId="77777777" w:rsidTr="00A5498C">
        <w:trPr>
          <w:trHeight w:val="287"/>
          <w:jc w:val="center"/>
        </w:trPr>
        <w:tc>
          <w:tcPr>
            <w:tcW w:w="2087" w:type="dxa"/>
            <w:tcBorders>
              <w:top w:val="single" w:sz="4" w:space="0" w:color="auto"/>
            </w:tcBorders>
          </w:tcPr>
          <w:p w14:paraId="20BC1CDA" w14:textId="77777777" w:rsidR="0084339A" w:rsidRPr="00664488" w:rsidRDefault="0084339A" w:rsidP="00180842">
            <w:pPr>
              <w:pStyle w:val="Els-table-text"/>
              <w:spacing w:before="40" w:after="40" w:line="240" w:lineRule="auto"/>
              <w:rPr>
                <w:sz w:val="20"/>
              </w:rPr>
            </w:pPr>
            <w:r w:rsidRPr="00664488">
              <w:rPr>
                <w:sz w:val="20"/>
              </w:rPr>
              <w:t>And an entry</w:t>
            </w:r>
          </w:p>
        </w:tc>
        <w:tc>
          <w:tcPr>
            <w:tcW w:w="1143" w:type="dxa"/>
            <w:tcBorders>
              <w:top w:val="single" w:sz="4" w:space="0" w:color="auto"/>
            </w:tcBorders>
          </w:tcPr>
          <w:p w14:paraId="6BAB90E3" w14:textId="77777777" w:rsidR="0084339A" w:rsidRPr="00664488" w:rsidRDefault="0084339A" w:rsidP="00180842">
            <w:pPr>
              <w:pStyle w:val="Els-table-text"/>
              <w:spacing w:before="40" w:after="40" w:line="240" w:lineRule="auto"/>
              <w:jc w:val="center"/>
              <w:rPr>
                <w:sz w:val="20"/>
              </w:rPr>
            </w:pPr>
            <w:r w:rsidRPr="00664488">
              <w:rPr>
                <w:sz w:val="20"/>
              </w:rPr>
              <w:t>1</w:t>
            </w:r>
          </w:p>
        </w:tc>
        <w:tc>
          <w:tcPr>
            <w:tcW w:w="1143" w:type="dxa"/>
            <w:tcBorders>
              <w:top w:val="single" w:sz="4" w:space="0" w:color="auto"/>
            </w:tcBorders>
          </w:tcPr>
          <w:p w14:paraId="2FE24F6C" w14:textId="77777777" w:rsidR="0084339A" w:rsidRPr="00664488" w:rsidRDefault="0084339A" w:rsidP="00180842">
            <w:pPr>
              <w:pStyle w:val="Els-table-text"/>
              <w:spacing w:before="40" w:after="40" w:line="240" w:lineRule="auto"/>
              <w:jc w:val="center"/>
              <w:rPr>
                <w:sz w:val="20"/>
              </w:rPr>
            </w:pPr>
            <w:r w:rsidRPr="00664488">
              <w:rPr>
                <w:sz w:val="20"/>
              </w:rPr>
              <w:t>2</w:t>
            </w:r>
          </w:p>
        </w:tc>
      </w:tr>
      <w:tr w:rsidR="0084339A" w:rsidRPr="00664488" w14:paraId="19F67762" w14:textId="77777777" w:rsidTr="00A5498C">
        <w:trPr>
          <w:trHeight w:val="287"/>
          <w:jc w:val="center"/>
        </w:trPr>
        <w:tc>
          <w:tcPr>
            <w:tcW w:w="2087" w:type="dxa"/>
          </w:tcPr>
          <w:p w14:paraId="626231A8" w14:textId="77777777" w:rsidR="0084339A" w:rsidRPr="00664488" w:rsidRDefault="0084339A" w:rsidP="00180842">
            <w:pPr>
              <w:pStyle w:val="Els-table-text"/>
              <w:spacing w:before="40" w:after="40" w:line="240" w:lineRule="auto"/>
              <w:rPr>
                <w:sz w:val="20"/>
              </w:rPr>
            </w:pPr>
            <w:r w:rsidRPr="00664488">
              <w:rPr>
                <w:sz w:val="20"/>
              </w:rPr>
              <w:t>And another entry</w:t>
            </w:r>
          </w:p>
        </w:tc>
        <w:tc>
          <w:tcPr>
            <w:tcW w:w="1143" w:type="dxa"/>
          </w:tcPr>
          <w:p w14:paraId="6C17F6A2" w14:textId="77777777" w:rsidR="0084339A" w:rsidRPr="00664488" w:rsidRDefault="0084339A" w:rsidP="00180842">
            <w:pPr>
              <w:pStyle w:val="Els-table-text"/>
              <w:spacing w:before="40" w:after="40" w:line="240" w:lineRule="auto"/>
              <w:jc w:val="center"/>
              <w:rPr>
                <w:sz w:val="20"/>
              </w:rPr>
            </w:pPr>
            <w:r w:rsidRPr="00664488">
              <w:rPr>
                <w:sz w:val="20"/>
              </w:rPr>
              <w:t>3</w:t>
            </w:r>
          </w:p>
        </w:tc>
        <w:tc>
          <w:tcPr>
            <w:tcW w:w="1143" w:type="dxa"/>
          </w:tcPr>
          <w:p w14:paraId="6E5DA7AD" w14:textId="77777777" w:rsidR="0084339A" w:rsidRPr="00664488" w:rsidRDefault="0084339A" w:rsidP="00180842">
            <w:pPr>
              <w:pStyle w:val="Els-table-text"/>
              <w:spacing w:before="40" w:after="40" w:line="240" w:lineRule="auto"/>
              <w:jc w:val="center"/>
              <w:rPr>
                <w:sz w:val="20"/>
              </w:rPr>
            </w:pPr>
            <w:r w:rsidRPr="00664488">
              <w:rPr>
                <w:sz w:val="20"/>
              </w:rPr>
              <w:t>4</w:t>
            </w:r>
          </w:p>
        </w:tc>
      </w:tr>
      <w:tr w:rsidR="0084339A" w:rsidRPr="00664488" w14:paraId="03512FA3" w14:textId="77777777" w:rsidTr="00A5498C">
        <w:trPr>
          <w:trHeight w:val="287"/>
          <w:jc w:val="center"/>
        </w:trPr>
        <w:tc>
          <w:tcPr>
            <w:tcW w:w="2087" w:type="dxa"/>
            <w:tcBorders>
              <w:bottom w:val="single" w:sz="4" w:space="0" w:color="auto"/>
            </w:tcBorders>
          </w:tcPr>
          <w:p w14:paraId="1F4EB4DC" w14:textId="77777777" w:rsidR="0084339A" w:rsidRPr="00664488" w:rsidRDefault="0084339A" w:rsidP="00180842">
            <w:pPr>
              <w:pStyle w:val="Els-table-text"/>
              <w:spacing w:before="40" w:after="40" w:line="240" w:lineRule="auto"/>
              <w:rPr>
                <w:sz w:val="20"/>
              </w:rPr>
            </w:pPr>
            <w:r w:rsidRPr="00664488">
              <w:rPr>
                <w:sz w:val="20"/>
              </w:rPr>
              <w:t>And another entry</w:t>
            </w:r>
          </w:p>
        </w:tc>
        <w:tc>
          <w:tcPr>
            <w:tcW w:w="1143" w:type="dxa"/>
            <w:tcBorders>
              <w:bottom w:val="single" w:sz="4" w:space="0" w:color="auto"/>
            </w:tcBorders>
          </w:tcPr>
          <w:p w14:paraId="297D0FA0" w14:textId="77777777" w:rsidR="0084339A" w:rsidRPr="00664488" w:rsidRDefault="0084339A" w:rsidP="00180842">
            <w:pPr>
              <w:pStyle w:val="Els-table-text"/>
              <w:spacing w:before="40" w:after="40" w:line="240" w:lineRule="auto"/>
              <w:jc w:val="center"/>
              <w:rPr>
                <w:sz w:val="20"/>
              </w:rPr>
            </w:pPr>
            <w:r w:rsidRPr="00664488">
              <w:rPr>
                <w:sz w:val="20"/>
              </w:rPr>
              <w:t>5</w:t>
            </w:r>
          </w:p>
        </w:tc>
        <w:tc>
          <w:tcPr>
            <w:tcW w:w="1143" w:type="dxa"/>
            <w:tcBorders>
              <w:bottom w:val="single" w:sz="4" w:space="0" w:color="auto"/>
            </w:tcBorders>
          </w:tcPr>
          <w:p w14:paraId="3DCD2D57" w14:textId="77777777" w:rsidR="0084339A" w:rsidRPr="00664488" w:rsidRDefault="0084339A" w:rsidP="00180842">
            <w:pPr>
              <w:pStyle w:val="Els-table-text"/>
              <w:spacing w:before="40" w:after="40" w:line="240" w:lineRule="auto"/>
              <w:jc w:val="center"/>
              <w:rPr>
                <w:sz w:val="20"/>
              </w:rPr>
            </w:pPr>
            <w:r w:rsidRPr="00664488">
              <w:rPr>
                <w:sz w:val="20"/>
              </w:rPr>
              <w:t>6</w:t>
            </w:r>
          </w:p>
        </w:tc>
      </w:tr>
    </w:tbl>
    <w:p w14:paraId="5C9D2933" w14:textId="77777777" w:rsidR="0084339A" w:rsidRPr="00664488" w:rsidRDefault="0084339A" w:rsidP="0084339A">
      <w:pPr>
        <w:jc w:val="both"/>
        <w:rPr>
          <w:sz w:val="22"/>
          <w:szCs w:val="22"/>
        </w:rPr>
      </w:pPr>
    </w:p>
    <w:p w14:paraId="14427115" w14:textId="77777777" w:rsidR="0084339A" w:rsidRPr="00664488" w:rsidRDefault="0084339A" w:rsidP="00771A4A">
      <w:pPr>
        <w:pStyle w:val="Ttulo2"/>
        <w:keepNext w:val="0"/>
        <w:keepLines w:val="0"/>
        <w:numPr>
          <w:ilvl w:val="1"/>
          <w:numId w:val="17"/>
        </w:numPr>
        <w:tabs>
          <w:tab w:val="left" w:pos="426"/>
        </w:tabs>
        <w:spacing w:before="0" w:after="120"/>
        <w:ind w:left="567" w:hanging="567"/>
        <w:jc w:val="both"/>
        <w:rPr>
          <w:b/>
          <w:i w:val="0"/>
          <w:sz w:val="22"/>
          <w:szCs w:val="22"/>
        </w:rPr>
      </w:pPr>
      <w:r w:rsidRPr="00664488">
        <w:rPr>
          <w:b/>
          <w:i w:val="0"/>
          <w:sz w:val="22"/>
          <w:szCs w:val="22"/>
        </w:rPr>
        <w:t>Figures</w:t>
      </w:r>
    </w:p>
    <w:p w14:paraId="53F8FE28" w14:textId="77777777" w:rsidR="0084339A" w:rsidRPr="00664488" w:rsidRDefault="0084339A" w:rsidP="004212AA">
      <w:pPr>
        <w:ind w:firstLine="284"/>
        <w:jc w:val="both"/>
        <w:rPr>
          <w:sz w:val="22"/>
          <w:szCs w:val="22"/>
        </w:rPr>
      </w:pPr>
      <w:r w:rsidRPr="00664488">
        <w:rPr>
          <w:sz w:val="22"/>
          <w:szCs w:val="22"/>
        </w:rPr>
        <w:t xml:space="preserve">Figures should be placed in the text as close as possible to the point they are first mentioned and must be numbered consecutively in Arabic numerals. Figures must be referred to either as “Fig. 1” in the middle of a phrase or as “Figure 1” in the beginning of a sentence. The figures themselves as well as their captions must be centered in the breadth-wise direction. The captions of the figures should not be longer than 3 lines, centered and use Times New Roman size </w:t>
      </w:r>
      <w:r w:rsidR="00032726" w:rsidRPr="00EB729B">
        <w:rPr>
          <w:sz w:val="22"/>
          <w:szCs w:val="22"/>
        </w:rPr>
        <w:t>11</w:t>
      </w:r>
      <w:r w:rsidRPr="00EB729B">
        <w:rPr>
          <w:sz w:val="22"/>
          <w:szCs w:val="22"/>
        </w:rPr>
        <w:t>.</w:t>
      </w:r>
      <w:r w:rsidRPr="00664488">
        <w:rPr>
          <w:sz w:val="22"/>
          <w:szCs w:val="22"/>
        </w:rPr>
        <w:t xml:space="preserve"> </w:t>
      </w:r>
    </w:p>
    <w:p w14:paraId="123B21F8" w14:textId="77777777" w:rsidR="0084339A" w:rsidRPr="00664488" w:rsidRDefault="0084339A" w:rsidP="004212AA">
      <w:pPr>
        <w:ind w:firstLine="284"/>
        <w:jc w:val="both"/>
        <w:rPr>
          <w:sz w:val="22"/>
          <w:szCs w:val="22"/>
        </w:rPr>
      </w:pPr>
      <w:r w:rsidRPr="00664488">
        <w:rPr>
          <w:sz w:val="22"/>
          <w:szCs w:val="22"/>
        </w:rPr>
        <w:t>The caption for the data symbols as well as the labels for each curve should be included into the figure. Lettering should be large enough for ease reading. All units must be expressed in the S.I. (metric) system. One blank line must be left before and after each figure.</w:t>
      </w:r>
    </w:p>
    <w:p w14:paraId="0192EDFB" w14:textId="77777777" w:rsidR="0084339A" w:rsidRPr="00664488" w:rsidRDefault="0084339A" w:rsidP="0084339A">
      <w:pPr>
        <w:jc w:val="both"/>
        <w:rPr>
          <w:sz w:val="22"/>
          <w:szCs w:val="22"/>
        </w:rPr>
      </w:pPr>
    </w:p>
    <w:p w14:paraId="7CC06336" w14:textId="77777777" w:rsidR="0084339A" w:rsidRDefault="0084339A" w:rsidP="0084339A">
      <w:pPr>
        <w:rPr>
          <w:noProof/>
          <w:sz w:val="22"/>
          <w:szCs w:val="22"/>
          <w:lang w:val="pt-BR"/>
        </w:rPr>
      </w:pPr>
      <w:r>
        <w:rPr>
          <w:noProof/>
          <w:sz w:val="22"/>
          <w:szCs w:val="22"/>
          <w:lang w:val="pt-BR" w:eastAsia="pt-BR"/>
        </w:rPr>
        <w:lastRenderedPageBreak/>
        <w:drawing>
          <wp:inline distT="0" distB="0" distL="0" distR="0" wp14:anchorId="21F0804B" wp14:editId="22767897">
            <wp:extent cx="2177776" cy="189230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l="18248"/>
                    <a:stretch>
                      <a:fillRect/>
                    </a:stretch>
                  </pic:blipFill>
                  <pic:spPr bwMode="auto">
                    <a:xfrm>
                      <a:off x="0" y="0"/>
                      <a:ext cx="2180498" cy="1894665"/>
                    </a:xfrm>
                    <a:prstGeom prst="rect">
                      <a:avLst/>
                    </a:prstGeom>
                    <a:noFill/>
                    <a:ln>
                      <a:noFill/>
                    </a:ln>
                  </pic:spPr>
                </pic:pic>
              </a:graphicData>
            </a:graphic>
          </wp:inline>
        </w:drawing>
      </w:r>
    </w:p>
    <w:p w14:paraId="7BAB1530" w14:textId="77777777" w:rsidR="0084339A" w:rsidRPr="00EE2C30" w:rsidRDefault="0084339A" w:rsidP="0084339A">
      <w:pPr>
        <w:rPr>
          <w:noProof/>
        </w:rPr>
      </w:pPr>
      <w:r w:rsidRPr="00EE2C30">
        <w:rPr>
          <w:noProof/>
        </w:rPr>
        <w:t>(a)                                        (b)</w:t>
      </w:r>
    </w:p>
    <w:p w14:paraId="6D58C081" w14:textId="77777777" w:rsidR="0084339A" w:rsidRPr="00EE2C30" w:rsidRDefault="0084339A" w:rsidP="0084339A">
      <w:pPr>
        <w:rPr>
          <w:noProof/>
          <w:sz w:val="22"/>
          <w:szCs w:val="22"/>
        </w:rPr>
      </w:pPr>
    </w:p>
    <w:p w14:paraId="00DE0EA0" w14:textId="77777777" w:rsidR="0084339A" w:rsidRPr="00032726" w:rsidRDefault="0084339A" w:rsidP="0084339A">
      <w:pPr>
        <w:rPr>
          <w:sz w:val="22"/>
          <w:szCs w:val="22"/>
          <w:lang w:eastAsia="zh-CN"/>
        </w:rPr>
      </w:pPr>
      <w:r w:rsidRPr="00032726">
        <w:rPr>
          <w:sz w:val="22"/>
          <w:szCs w:val="22"/>
        </w:rPr>
        <w:t xml:space="preserve">Figure </w:t>
      </w:r>
      <w:r w:rsidRPr="00032726">
        <w:rPr>
          <w:sz w:val="22"/>
          <w:szCs w:val="22"/>
          <w:lang w:val="pt-BR"/>
        </w:rPr>
        <w:fldChar w:fldCharType="begin"/>
      </w:r>
      <w:r w:rsidRPr="00032726">
        <w:rPr>
          <w:sz w:val="22"/>
          <w:szCs w:val="22"/>
        </w:rPr>
        <w:instrText xml:space="preserve"> SEQ Tabela \* ARABIC </w:instrText>
      </w:r>
      <w:r w:rsidRPr="00032726">
        <w:rPr>
          <w:sz w:val="22"/>
          <w:szCs w:val="22"/>
          <w:lang w:val="pt-BR"/>
        </w:rPr>
        <w:fldChar w:fldCharType="separate"/>
      </w:r>
      <w:r w:rsidRPr="00032726">
        <w:rPr>
          <w:noProof/>
          <w:sz w:val="22"/>
          <w:szCs w:val="22"/>
        </w:rPr>
        <w:t>1</w:t>
      </w:r>
      <w:r w:rsidRPr="00032726">
        <w:rPr>
          <w:sz w:val="22"/>
          <w:szCs w:val="22"/>
          <w:lang w:val="pt-BR"/>
        </w:rPr>
        <w:fldChar w:fldCharType="end"/>
      </w:r>
      <w:r w:rsidRPr="00032726">
        <w:rPr>
          <w:sz w:val="22"/>
          <w:szCs w:val="22"/>
        </w:rPr>
        <w:t xml:space="preserve"> – An example of figure (a) first picture; (b) second picture.</w:t>
      </w:r>
    </w:p>
    <w:p w14:paraId="61E3CA0B" w14:textId="77777777" w:rsidR="0084339A" w:rsidRDefault="0084339A" w:rsidP="0084339A">
      <w:pPr>
        <w:rPr>
          <w:sz w:val="22"/>
          <w:szCs w:val="22"/>
        </w:rPr>
      </w:pPr>
    </w:p>
    <w:p w14:paraId="7ACAF17E" w14:textId="77777777" w:rsidR="0084339A" w:rsidRPr="00664488" w:rsidRDefault="0084339A" w:rsidP="004212AA">
      <w:pPr>
        <w:ind w:firstLine="284"/>
        <w:jc w:val="both"/>
        <w:rPr>
          <w:sz w:val="22"/>
          <w:szCs w:val="22"/>
        </w:rPr>
      </w:pPr>
      <w:r w:rsidRPr="00664488">
        <w:rPr>
          <w:sz w:val="22"/>
          <w:szCs w:val="22"/>
        </w:rPr>
        <w:t>Color figures and high quality photographs can be included in the paper. To reduce the file size and preserve the graphic resolution, figures must be saved into GIF (figures with less than 16 colors) or JPEG (for higher color density) files before being inserted in the manuscript.</w:t>
      </w:r>
    </w:p>
    <w:p w14:paraId="569F70D9" w14:textId="77777777" w:rsidR="008A55B5" w:rsidRPr="00664488" w:rsidRDefault="008A55B5">
      <w:pPr>
        <w:pStyle w:val="Ttulo5"/>
        <w:rPr>
          <w:rFonts w:eastAsia="MS Mincho"/>
          <w:sz w:val="22"/>
          <w:szCs w:val="22"/>
        </w:rPr>
      </w:pPr>
      <w:r w:rsidRPr="00664488">
        <w:rPr>
          <w:rFonts w:eastAsia="MS Mincho"/>
          <w:sz w:val="22"/>
          <w:szCs w:val="22"/>
        </w:rPr>
        <w:t xml:space="preserve">Acknowledgment </w:t>
      </w:r>
    </w:p>
    <w:p w14:paraId="3DB91B42" w14:textId="77777777" w:rsidR="008A55B5" w:rsidRPr="00664488" w:rsidRDefault="00664488" w:rsidP="00664488">
      <w:pPr>
        <w:pStyle w:val="Corpodetexto"/>
        <w:ind w:firstLine="284"/>
        <w:rPr>
          <w:sz w:val="22"/>
          <w:szCs w:val="22"/>
        </w:rPr>
      </w:pPr>
      <w:r w:rsidRPr="00664488">
        <w:rPr>
          <w:sz w:val="22"/>
          <w:szCs w:val="22"/>
        </w:rPr>
        <w:t xml:space="preserve">This optional section must be placed before </w:t>
      </w:r>
      <w:proofErr w:type="spellStart"/>
      <w:proofErr w:type="gramStart"/>
      <w:r w:rsidRPr="00664488">
        <w:rPr>
          <w:sz w:val="22"/>
          <w:szCs w:val="22"/>
        </w:rPr>
        <w:t>te</w:t>
      </w:r>
      <w:proofErr w:type="spellEnd"/>
      <w:proofErr w:type="gramEnd"/>
      <w:r w:rsidRPr="00664488">
        <w:rPr>
          <w:sz w:val="22"/>
          <w:szCs w:val="22"/>
        </w:rPr>
        <w:t xml:space="preserve"> list of references.</w:t>
      </w:r>
    </w:p>
    <w:p w14:paraId="0157986F" w14:textId="77777777" w:rsidR="00EE4362" w:rsidRPr="00664488" w:rsidRDefault="00EE4362" w:rsidP="00EE4362">
      <w:pPr>
        <w:rPr>
          <w:rFonts w:eastAsia="MS Mincho"/>
          <w:sz w:val="22"/>
          <w:szCs w:val="22"/>
        </w:rPr>
      </w:pPr>
    </w:p>
    <w:p w14:paraId="187F8B8E" w14:textId="77777777" w:rsidR="008A55B5" w:rsidRPr="00664488" w:rsidRDefault="008A55B5">
      <w:pPr>
        <w:pStyle w:val="Ttulo5"/>
        <w:rPr>
          <w:rFonts w:eastAsia="MS Mincho"/>
          <w:sz w:val="22"/>
          <w:szCs w:val="22"/>
        </w:rPr>
      </w:pPr>
      <w:r w:rsidRPr="00664488">
        <w:rPr>
          <w:rFonts w:eastAsia="MS Mincho"/>
          <w:sz w:val="22"/>
          <w:szCs w:val="22"/>
        </w:rPr>
        <w:t>References</w:t>
      </w:r>
    </w:p>
    <w:p w14:paraId="70198706" w14:textId="77777777" w:rsidR="008A55B5" w:rsidRPr="00664488" w:rsidRDefault="008A55B5" w:rsidP="00664488">
      <w:pPr>
        <w:pStyle w:val="Corpodetexto"/>
        <w:ind w:firstLine="284"/>
        <w:rPr>
          <w:sz w:val="22"/>
          <w:szCs w:val="22"/>
        </w:rPr>
      </w:pPr>
      <w:r w:rsidRPr="00664488">
        <w:rPr>
          <w:sz w:val="22"/>
          <w:szCs w:val="22"/>
        </w:rPr>
        <w:t xml:space="preserve">The template will number citations consecutively within brackets [1]. The sentence punctuation follows the bracket [2]. Refer simply to </w:t>
      </w:r>
      <w:r w:rsidR="00A510F7" w:rsidRPr="00664488">
        <w:rPr>
          <w:sz w:val="22"/>
          <w:szCs w:val="22"/>
        </w:rPr>
        <w:t>the reference number, as in [3]—</w:t>
      </w:r>
      <w:r w:rsidRPr="00664488">
        <w:rPr>
          <w:sz w:val="22"/>
          <w:szCs w:val="22"/>
        </w:rPr>
        <w:t xml:space="preserve">do not use </w:t>
      </w:r>
      <w:r w:rsidR="004445B3" w:rsidRPr="00664488">
        <w:rPr>
          <w:sz w:val="22"/>
          <w:szCs w:val="22"/>
        </w:rPr>
        <w:t>“</w:t>
      </w:r>
      <w:r w:rsidRPr="00664488">
        <w:rPr>
          <w:sz w:val="22"/>
          <w:szCs w:val="22"/>
        </w:rPr>
        <w:t>Ref. [3]</w:t>
      </w:r>
      <w:r w:rsidR="004445B3" w:rsidRPr="00664488">
        <w:rPr>
          <w:sz w:val="22"/>
          <w:szCs w:val="22"/>
        </w:rPr>
        <w:t>”</w:t>
      </w:r>
      <w:r w:rsidRPr="00664488">
        <w:rPr>
          <w:sz w:val="22"/>
          <w:szCs w:val="22"/>
        </w:rPr>
        <w:t xml:space="preserve"> or </w:t>
      </w:r>
      <w:r w:rsidR="004445B3" w:rsidRPr="00664488">
        <w:rPr>
          <w:sz w:val="22"/>
          <w:szCs w:val="22"/>
        </w:rPr>
        <w:t>“</w:t>
      </w:r>
      <w:r w:rsidRPr="00664488">
        <w:rPr>
          <w:sz w:val="22"/>
          <w:szCs w:val="22"/>
        </w:rPr>
        <w:t>reference [3]</w:t>
      </w:r>
      <w:r w:rsidR="004445B3" w:rsidRPr="00664488">
        <w:rPr>
          <w:sz w:val="22"/>
          <w:szCs w:val="22"/>
        </w:rPr>
        <w:t>”</w:t>
      </w:r>
      <w:r w:rsidRPr="00664488">
        <w:rPr>
          <w:sz w:val="22"/>
          <w:szCs w:val="22"/>
        </w:rPr>
        <w:t xml:space="preserve"> </w:t>
      </w:r>
      <w:r>
        <w:t xml:space="preserve">except at the </w:t>
      </w:r>
      <w:r w:rsidRPr="00664488">
        <w:rPr>
          <w:sz w:val="22"/>
          <w:szCs w:val="22"/>
        </w:rPr>
        <w:lastRenderedPageBreak/>
        <w:t xml:space="preserve">beginning of a sentence: </w:t>
      </w:r>
      <w:r w:rsidR="004445B3" w:rsidRPr="00664488">
        <w:rPr>
          <w:sz w:val="22"/>
          <w:szCs w:val="22"/>
        </w:rPr>
        <w:t>“</w:t>
      </w:r>
      <w:r w:rsidRPr="00664488">
        <w:rPr>
          <w:sz w:val="22"/>
          <w:szCs w:val="22"/>
        </w:rPr>
        <w:t>Reference [3] was the first ...</w:t>
      </w:r>
      <w:r w:rsidR="004445B3" w:rsidRPr="00664488">
        <w:rPr>
          <w:sz w:val="22"/>
          <w:szCs w:val="22"/>
        </w:rPr>
        <w:t>”</w:t>
      </w:r>
    </w:p>
    <w:p w14:paraId="1E5DDE9D" w14:textId="77777777" w:rsidR="008A55B5" w:rsidRPr="00664488" w:rsidRDefault="008A55B5" w:rsidP="00753F7B">
      <w:pPr>
        <w:pStyle w:val="Corpodetexto"/>
        <w:rPr>
          <w:sz w:val="22"/>
          <w:szCs w:val="22"/>
        </w:rPr>
      </w:pPr>
      <w:r w:rsidRPr="00664488">
        <w:rPr>
          <w:sz w:val="22"/>
          <w:szCs w:val="22"/>
        </w:rPr>
        <w:t>Number footnotes separately in superscripts. Place the actual footnote at the bottom of the column in which it was cited. Do not put footnotes in the reference list. Use letters for table footnotes.</w:t>
      </w:r>
    </w:p>
    <w:p w14:paraId="1231FEC9" w14:textId="77777777" w:rsidR="008A55B5" w:rsidRPr="00664488" w:rsidRDefault="008A55B5" w:rsidP="00753F7B">
      <w:pPr>
        <w:pStyle w:val="Corpodetexto"/>
        <w:rPr>
          <w:sz w:val="22"/>
          <w:szCs w:val="22"/>
        </w:rPr>
      </w:pPr>
      <w:r w:rsidRPr="00664488">
        <w:rPr>
          <w:sz w:val="22"/>
          <w:szCs w:val="22"/>
        </w:rPr>
        <w:t>Unless there are six a</w:t>
      </w:r>
      <w:r w:rsidR="00EE4362" w:rsidRPr="00664488">
        <w:rPr>
          <w:sz w:val="22"/>
          <w:szCs w:val="22"/>
        </w:rPr>
        <w:t>uthors or more give all authors’</w:t>
      </w:r>
      <w:r w:rsidRPr="00664488">
        <w:rPr>
          <w:sz w:val="22"/>
          <w:szCs w:val="22"/>
        </w:rPr>
        <w:t xml:space="preserve"> names; do not use </w:t>
      </w:r>
      <w:r w:rsidR="004445B3" w:rsidRPr="00664488">
        <w:rPr>
          <w:sz w:val="22"/>
          <w:szCs w:val="22"/>
        </w:rPr>
        <w:t>“</w:t>
      </w:r>
      <w:r w:rsidRPr="00664488">
        <w:rPr>
          <w:sz w:val="22"/>
          <w:szCs w:val="22"/>
        </w:rPr>
        <w:t>et al.</w:t>
      </w:r>
      <w:r w:rsidR="004445B3" w:rsidRPr="00664488">
        <w:rPr>
          <w:sz w:val="22"/>
          <w:szCs w:val="22"/>
        </w:rPr>
        <w:t>”</w:t>
      </w:r>
      <w:r w:rsidRPr="00664488">
        <w:rPr>
          <w:sz w:val="22"/>
          <w:szCs w:val="22"/>
        </w:rPr>
        <w:t xml:space="preserve">. Papers that have not been published, even if they have been submitted for publication, should be cited as </w:t>
      </w:r>
      <w:r w:rsidR="004445B3" w:rsidRPr="00664488">
        <w:rPr>
          <w:sz w:val="22"/>
          <w:szCs w:val="22"/>
        </w:rPr>
        <w:t>“</w:t>
      </w:r>
      <w:r w:rsidRPr="00664488">
        <w:rPr>
          <w:sz w:val="22"/>
          <w:szCs w:val="22"/>
        </w:rPr>
        <w:t>unpublished</w:t>
      </w:r>
      <w:r w:rsidR="004445B3" w:rsidRPr="00664488">
        <w:rPr>
          <w:sz w:val="22"/>
          <w:szCs w:val="22"/>
        </w:rPr>
        <w:t>”</w:t>
      </w:r>
      <w:r w:rsidRPr="00664488">
        <w:rPr>
          <w:sz w:val="22"/>
          <w:szCs w:val="22"/>
        </w:rPr>
        <w:t xml:space="preserve"> [4]. Papers that have been accepted for publication should be cited as </w:t>
      </w:r>
      <w:r w:rsidR="004445B3" w:rsidRPr="00664488">
        <w:rPr>
          <w:sz w:val="22"/>
          <w:szCs w:val="22"/>
        </w:rPr>
        <w:t>“</w:t>
      </w:r>
      <w:r w:rsidRPr="00664488">
        <w:rPr>
          <w:sz w:val="22"/>
          <w:szCs w:val="22"/>
        </w:rPr>
        <w:t>in press</w:t>
      </w:r>
      <w:r w:rsidR="004445B3" w:rsidRPr="00664488">
        <w:rPr>
          <w:sz w:val="22"/>
          <w:szCs w:val="22"/>
        </w:rPr>
        <w:t>”</w:t>
      </w:r>
      <w:r w:rsidRPr="00664488">
        <w:rPr>
          <w:sz w:val="22"/>
          <w:szCs w:val="22"/>
        </w:rPr>
        <w:t xml:space="preserve"> [5]. Capitalize only the first word in a paper title, except for proper nouns and element symbols.</w:t>
      </w:r>
    </w:p>
    <w:p w14:paraId="23081F04" w14:textId="77777777" w:rsidR="008A55B5" w:rsidRPr="00664488" w:rsidRDefault="008A55B5" w:rsidP="00753F7B">
      <w:pPr>
        <w:pStyle w:val="Corpodetexto"/>
        <w:rPr>
          <w:sz w:val="22"/>
          <w:szCs w:val="22"/>
        </w:rPr>
      </w:pPr>
      <w:r w:rsidRPr="00664488">
        <w:rPr>
          <w:sz w:val="22"/>
          <w:szCs w:val="22"/>
        </w:rPr>
        <w:t>For papers published in translation journals, please give the English citation first, followed by the original foreign-language citation [6].</w:t>
      </w:r>
    </w:p>
    <w:p w14:paraId="099AA690" w14:textId="77777777" w:rsidR="008A55B5" w:rsidRDefault="008A55B5">
      <w:pPr>
        <w:rPr>
          <w:rFonts w:eastAsia="MS Mincho"/>
        </w:rPr>
      </w:pPr>
    </w:p>
    <w:p w14:paraId="0CF48814"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1C152FB9"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73D4987B"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DEAA371"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6D8CEA28"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2000501"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65CCD698"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7E51803F" w14:textId="77777777" w:rsidR="008A55B5" w:rsidRDefault="008A55B5">
      <w:pPr>
        <w:pStyle w:val="references"/>
        <w:rPr>
          <w:rFonts w:eastAsia="MS Mincho"/>
        </w:rPr>
        <w:sectPr w:rsidR="008A55B5" w:rsidSect="00670F01">
          <w:type w:val="continuous"/>
          <w:pgSz w:w="11909" w:h="16834" w:code="9"/>
          <w:pgMar w:top="2095" w:right="1418" w:bottom="2495" w:left="1418" w:header="284" w:footer="787" w:gutter="0"/>
          <w:cols w:num="2" w:space="360"/>
          <w:docGrid w:linePitch="360"/>
        </w:sectPr>
      </w:pPr>
    </w:p>
    <w:p w14:paraId="17B1FAD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9D74" w14:textId="77777777" w:rsidR="00231074" w:rsidRDefault="00231074" w:rsidP="004B334A">
      <w:r>
        <w:separator/>
      </w:r>
    </w:p>
  </w:endnote>
  <w:endnote w:type="continuationSeparator" w:id="0">
    <w:p w14:paraId="01615062" w14:textId="77777777" w:rsidR="00231074" w:rsidRDefault="00231074" w:rsidP="004B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20395"/>
      <w:docPartObj>
        <w:docPartGallery w:val="Page Numbers (Bottom of Page)"/>
        <w:docPartUnique/>
      </w:docPartObj>
    </w:sdtPr>
    <w:sdtEndPr/>
    <w:sdtContent>
      <w:p w14:paraId="558D6275" w14:textId="77777777" w:rsidR="003216C8" w:rsidRDefault="003216C8">
        <w:pPr>
          <w:pStyle w:val="Rodap"/>
          <w:jc w:val="right"/>
        </w:pPr>
        <w:r>
          <w:fldChar w:fldCharType="begin"/>
        </w:r>
        <w:r>
          <w:instrText>PAGE   \* MERGEFORMAT</w:instrText>
        </w:r>
        <w:r>
          <w:fldChar w:fldCharType="separate"/>
        </w:r>
        <w:r w:rsidR="00C452AA" w:rsidRPr="00C452AA">
          <w:rPr>
            <w:noProof/>
            <w:lang w:val="pt-BR"/>
          </w:rPr>
          <w:t>1</w:t>
        </w:r>
        <w:r>
          <w:fldChar w:fldCharType="end"/>
        </w:r>
      </w:p>
    </w:sdtContent>
  </w:sdt>
  <w:p w14:paraId="2C06FC9B" w14:textId="4F52E014" w:rsidR="003216C8" w:rsidRDefault="00010538">
    <w:pPr>
      <w:pStyle w:val="Rodap"/>
    </w:pPr>
    <w:r w:rsidRPr="00010538">
      <w:rPr>
        <w:noProof/>
        <w:lang w:eastAsia="pt-BR"/>
      </w:rPr>
      <w:t>Proceedings of the 4</w:t>
    </w:r>
    <w:r w:rsidRPr="00010538">
      <w:rPr>
        <w:noProof/>
        <w:vertAlign w:val="superscript"/>
        <w:lang w:eastAsia="pt-BR"/>
      </w:rPr>
      <w:t>th</w:t>
    </w:r>
    <w:r w:rsidRPr="00010538">
      <w:rPr>
        <w:noProof/>
        <w:lang w:eastAsia="pt-BR"/>
      </w:rPr>
      <w:t xml:space="preserve"> International Workshop on Advanced Dielectrics and Applications</w:t>
    </w:r>
    <w:r w:rsidR="0053129D">
      <w:rPr>
        <w:noProof/>
        <w:lang w:eastAsia="pt-BR"/>
      </w:rPr>
      <w:t>, João Pessoa, PB-Brazil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D0D4D" w14:textId="77777777" w:rsidR="00231074" w:rsidRDefault="00231074" w:rsidP="004B334A">
      <w:r>
        <w:separator/>
      </w:r>
    </w:p>
  </w:footnote>
  <w:footnote w:type="continuationSeparator" w:id="0">
    <w:p w14:paraId="7955DC80" w14:textId="77777777" w:rsidR="00231074" w:rsidRDefault="00231074" w:rsidP="004B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6522" w14:textId="33093C82" w:rsidR="004B334A" w:rsidRDefault="0053129D" w:rsidP="00670F01">
    <w:pPr>
      <w:pStyle w:val="Cabealho"/>
      <w:tabs>
        <w:tab w:val="clear" w:pos="4252"/>
        <w:tab w:val="center" w:pos="4395"/>
      </w:tabs>
      <w:ind w:left="-709" w:right="-332"/>
    </w:pPr>
    <w:r w:rsidRPr="0053129D">
      <w:rPr>
        <w:lang w:val="pt-BR"/>
      </w:rPr>
      <w:drawing>
        <wp:anchor distT="0" distB="0" distL="114300" distR="114300" simplePos="0" relativeHeight="251661312" behindDoc="0" locked="0" layoutInCell="1" allowOverlap="1" wp14:anchorId="50EA362B" wp14:editId="31CE9E55">
          <wp:simplePos x="0" y="0"/>
          <wp:positionH relativeFrom="column">
            <wp:posOffset>1934845</wp:posOffset>
          </wp:positionH>
          <wp:positionV relativeFrom="paragraph">
            <wp:posOffset>-24130</wp:posOffset>
          </wp:positionV>
          <wp:extent cx="372110" cy="367030"/>
          <wp:effectExtent l="0" t="0" r="8890" b="0"/>
          <wp:wrapNone/>
          <wp:docPr id="1026" name="Picture 2" descr="E:\04082021\UFPB\LMI\Nova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04082021\UFPB\LMI\NovaMarca.jpg"/>
                  <pic:cNvPicPr>
                    <a:picLocks noChangeAspect="1" noChangeArrowheads="1"/>
                  </pic:cNvPicPr>
                </pic:nvPicPr>
                <pic:blipFill>
                  <a:blip r:embed="rId1">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9000"/>
                            </a14:imgEffect>
                          </a14:imgLayer>
                        </a14:imgProps>
                      </a:ext>
                      <a:ext uri="{28A0092B-C50C-407E-A947-70E740481C1C}">
                        <a14:useLocalDpi xmlns:a14="http://schemas.microsoft.com/office/drawing/2010/main" val="0"/>
                      </a:ext>
                    </a:extLst>
                  </a:blip>
                  <a:srcRect/>
                  <a:stretch>
                    <a:fillRect/>
                  </a:stretch>
                </pic:blipFill>
                <pic:spPr bwMode="auto">
                  <a:xfrm>
                    <a:off x="0" y="0"/>
                    <a:ext cx="372110" cy="367030"/>
                  </a:xfrm>
                  <a:prstGeom prst="rect">
                    <a:avLst/>
                  </a:prstGeom>
                  <a:noFill/>
                  <a:extLst/>
                </pic:spPr>
              </pic:pic>
            </a:graphicData>
          </a:graphic>
          <wp14:sizeRelH relativeFrom="margin">
            <wp14:pctWidth>0</wp14:pctWidth>
          </wp14:sizeRelH>
          <wp14:sizeRelV relativeFrom="margin">
            <wp14:pctHeight>0</wp14:pctHeight>
          </wp14:sizeRelV>
        </wp:anchor>
      </w:drawing>
    </w:r>
    <w:r w:rsidRPr="0053129D">
      <w:rPr>
        <w:lang w:val="pt-BR"/>
      </w:rPr>
      <mc:AlternateContent>
        <mc:Choice Requires="wps">
          <w:drawing>
            <wp:anchor distT="0" distB="0" distL="114300" distR="114300" simplePos="0" relativeHeight="251662336" behindDoc="0" locked="0" layoutInCell="1" allowOverlap="1" wp14:anchorId="08B1F4CE" wp14:editId="7A4485D1">
              <wp:simplePos x="0" y="0"/>
              <wp:positionH relativeFrom="column">
                <wp:posOffset>2310566</wp:posOffset>
              </wp:positionH>
              <wp:positionV relativeFrom="paragraph">
                <wp:posOffset>-76835</wp:posOffset>
              </wp:positionV>
              <wp:extent cx="2108200" cy="388620"/>
              <wp:effectExtent l="0" t="0" r="0" b="0"/>
              <wp:wrapNone/>
              <wp:docPr id="5" name="CaixaDeTexto 3"/>
              <wp:cNvGraphicFramePr/>
              <a:graphic xmlns:a="http://schemas.openxmlformats.org/drawingml/2006/main">
                <a:graphicData uri="http://schemas.microsoft.com/office/word/2010/wordprocessingShape">
                  <wps:wsp>
                    <wps:cNvSpPr txBox="1"/>
                    <wps:spPr>
                      <a:xfrm>
                        <a:off x="0" y="0"/>
                        <a:ext cx="2108200" cy="388620"/>
                      </a:xfrm>
                      <a:prstGeom prst="rect">
                        <a:avLst/>
                      </a:prstGeom>
                      <a:noFill/>
                    </wps:spPr>
                    <wps:txbx>
                      <w:txbxContent>
                        <w:p w14:paraId="7FEFB715" w14:textId="77777777" w:rsidR="0053129D" w:rsidRPr="0053129D" w:rsidRDefault="0053129D" w:rsidP="0053129D">
                          <w:pPr>
                            <w:pStyle w:val="NormalWeb"/>
                            <w:spacing w:before="0" w:beforeAutospacing="0" w:after="0" w:afterAutospacing="0"/>
                            <w:rPr>
                              <w:sz w:val="40"/>
                              <w:szCs w:val="40"/>
                            </w:rPr>
                          </w:pPr>
                          <w:r w:rsidRPr="0053129D">
                            <w:rPr>
                              <w:rFonts w:ascii="Arial Black" w:hAnsi="Arial Black" w:cstheme="minorBidi"/>
                              <w:b/>
                              <w:bCs/>
                              <w:color w:val="000000" w:themeColor="text1"/>
                              <w:kern w:val="24"/>
                              <w:sz w:val="40"/>
                              <w:szCs w:val="40"/>
                            </w:rPr>
                            <w:t>IWADA 2023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DeTexto 3" o:spid="_x0000_s1026" type="#_x0000_t202" style="position:absolute;left:0;text-align:left;margin-left:181.95pt;margin-top:-6.05pt;width:166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" filled="f" stroked="f">
              <v:textbox>
                <w:txbxContent>
                  <w:p w14:paraId="7FEFB715" w14:textId="77777777" w:rsidR="0053129D" w:rsidRPr="0053129D" w:rsidRDefault="0053129D" w:rsidP="0053129D">
                    <w:pPr>
                      <w:pStyle w:val="NormalWeb"/>
                      <w:spacing w:before="0" w:beforeAutospacing="0" w:after="0" w:afterAutospacing="0"/>
                      <w:rPr>
                        <w:sz w:val="40"/>
                        <w:szCs w:val="40"/>
                      </w:rPr>
                    </w:pPr>
                    <w:r w:rsidRPr="0053129D">
                      <w:rPr>
                        <w:rFonts w:ascii="Arial Black" w:hAnsi="Arial Black" w:cstheme="minorBidi"/>
                        <w:b/>
                        <w:bCs/>
                        <w:color w:val="000000" w:themeColor="text1"/>
                        <w:kern w:val="24"/>
                        <w:sz w:val="40"/>
                        <w:szCs w:val="40"/>
                      </w:rPr>
                      <w:t>IWADA 2023</w:t>
                    </w:r>
                  </w:p>
                </w:txbxContent>
              </v:textbox>
            </v:shape>
          </w:pict>
        </mc:Fallback>
      </mc:AlternateContent>
    </w:r>
    <w:r w:rsidR="00010538">
      <w:rPr>
        <w:noProof/>
        <w:lang w:val="pt-BR" w:eastAsia="pt-BR"/>
      </w:rPr>
      <mc:AlternateContent>
        <mc:Choice Requires="wps">
          <w:drawing>
            <wp:anchor distT="0" distB="0" distL="114300" distR="114300" simplePos="0" relativeHeight="251659264" behindDoc="0" locked="0" layoutInCell="1" allowOverlap="1" wp14:anchorId="1CA12D2F" wp14:editId="36174F38">
              <wp:simplePos x="0" y="0"/>
              <wp:positionH relativeFrom="column">
                <wp:posOffset>1198649</wp:posOffset>
              </wp:positionH>
              <wp:positionV relativeFrom="paragraph">
                <wp:posOffset>83929</wp:posOffset>
              </wp:positionV>
              <wp:extent cx="3792855" cy="545465"/>
              <wp:effectExtent l="0" t="0" r="0" b="6985"/>
              <wp:wrapNone/>
              <wp:docPr id="4" name="CaixaDeTexto 3"/>
              <wp:cNvGraphicFramePr/>
              <a:graphic xmlns:a="http://schemas.openxmlformats.org/drawingml/2006/main">
                <a:graphicData uri="http://schemas.microsoft.com/office/word/2010/wordprocessingShape">
                  <wps:wsp>
                    <wps:cNvSpPr txBox="1"/>
                    <wps:spPr>
                      <a:xfrm>
                        <a:off x="0" y="0"/>
                        <a:ext cx="3792855" cy="545465"/>
                      </a:xfrm>
                      <a:prstGeom prst="rect">
                        <a:avLst/>
                      </a:prstGeom>
                      <a:solidFill>
                        <a:schemeClr val="bg1"/>
                      </a:solidFill>
                    </wps:spPr>
                    <wps:txbx>
                      <w:txbxContent>
                        <w:p w14:paraId="51A69C8A" w14:textId="77777777" w:rsidR="0053129D" w:rsidRDefault="0053129D" w:rsidP="00FD1060">
                          <w:pPr>
                            <w:pStyle w:val="NormalWeb"/>
                            <w:spacing w:before="0" w:beforeAutospacing="0" w:after="0" w:afterAutospacing="0"/>
                            <w:rPr>
                              <w:rFonts w:asciiTheme="minorHAnsi" w:hAnsi="Calibri" w:cstheme="minorBidi"/>
                              <w:color w:val="000000" w:themeColor="text1"/>
                              <w:kern w:val="24"/>
                              <w:sz w:val="18"/>
                              <w:szCs w:val="18"/>
                              <w:lang w:val="en-US"/>
                            </w:rPr>
                          </w:pPr>
                        </w:p>
                        <w:p w14:paraId="7FD035EB" w14:textId="77777777" w:rsidR="0053129D" w:rsidRDefault="0053129D" w:rsidP="00FD1060">
                          <w:pPr>
                            <w:pStyle w:val="NormalWeb"/>
                            <w:spacing w:before="0" w:beforeAutospacing="0" w:after="0" w:afterAutospacing="0"/>
                            <w:rPr>
                              <w:rFonts w:asciiTheme="minorHAnsi" w:hAnsi="Calibri" w:cstheme="minorBidi"/>
                              <w:color w:val="000000" w:themeColor="text1"/>
                              <w:kern w:val="24"/>
                              <w:sz w:val="18"/>
                              <w:szCs w:val="18"/>
                              <w:lang w:val="en-US"/>
                            </w:rPr>
                          </w:pPr>
                        </w:p>
                        <w:p w14:paraId="66A345EE" w14:textId="092EDA88" w:rsidR="00FD1060" w:rsidRPr="00FD1060" w:rsidRDefault="00010538" w:rsidP="0053129D">
                          <w:pPr>
                            <w:pStyle w:val="NormalWeb"/>
                            <w:spacing w:before="0" w:beforeAutospacing="0" w:after="0" w:afterAutospacing="0"/>
                            <w:jc w:val="center"/>
                            <w:rPr>
                              <w:lang w:val="en-US"/>
                            </w:rPr>
                          </w:pPr>
                          <w:r>
                            <w:rPr>
                              <w:rFonts w:asciiTheme="minorHAnsi" w:hAnsi="Calibri" w:cstheme="minorBidi"/>
                              <w:color w:val="000000" w:themeColor="text1"/>
                              <w:kern w:val="24"/>
                              <w:sz w:val="18"/>
                              <w:szCs w:val="18"/>
                              <w:lang w:val="en-US"/>
                            </w:rPr>
                            <w:t>IV</w:t>
                          </w:r>
                          <w:r w:rsidR="00FD1060" w:rsidRPr="00FD1060">
                            <w:rPr>
                              <w:rFonts w:asciiTheme="minorHAnsi" w:hAnsi="Calibri" w:cstheme="minorBidi"/>
                              <w:color w:val="000000" w:themeColor="text1"/>
                              <w:kern w:val="24"/>
                              <w:sz w:val="18"/>
                              <w:szCs w:val="18"/>
                              <w:lang w:val="en-US"/>
                            </w:rPr>
                            <w:t xml:space="preserve"> IWADA- International Workshop on Advanced </w:t>
                          </w:r>
                          <w:r w:rsidR="00FD1060">
                            <w:rPr>
                              <w:rFonts w:asciiTheme="minorHAnsi" w:hAnsi="Calibri" w:cstheme="minorBidi"/>
                              <w:color w:val="000000" w:themeColor="text1"/>
                              <w:kern w:val="24"/>
                              <w:sz w:val="18"/>
                              <w:szCs w:val="18"/>
                              <w:lang w:val="en-US"/>
                            </w:rPr>
                            <w:t>Dielectrics and Applications</w:t>
                          </w:r>
                        </w:p>
                        <w:p w14:paraId="20BEB286" w14:textId="2E8B5CA8" w:rsidR="00FD1060" w:rsidRPr="00FD1060" w:rsidRDefault="00010538" w:rsidP="0053129D">
                          <w:pPr>
                            <w:pStyle w:val="NormalWeb"/>
                            <w:spacing w:before="0" w:beforeAutospacing="0" w:after="0" w:afterAutospacing="0"/>
                            <w:jc w:val="center"/>
                            <w:rPr>
                              <w:lang w:val="en-US"/>
                            </w:rPr>
                          </w:pPr>
                          <w:r>
                            <w:rPr>
                              <w:rFonts w:asciiTheme="minorHAnsi" w:hAnsi="Calibri" w:cstheme="minorBidi"/>
                              <w:color w:val="000000" w:themeColor="text1"/>
                              <w:kern w:val="24"/>
                              <w:sz w:val="18"/>
                              <w:szCs w:val="18"/>
                              <w:lang w:val="en-US"/>
                            </w:rPr>
                            <w:t>December, 5</w:t>
                          </w:r>
                          <w:r w:rsidRPr="00010538">
                            <w:rPr>
                              <w:rFonts w:asciiTheme="minorHAnsi" w:hAnsi="Calibri" w:cstheme="minorBidi"/>
                              <w:color w:val="000000" w:themeColor="text1"/>
                              <w:kern w:val="24"/>
                              <w:sz w:val="18"/>
                              <w:szCs w:val="18"/>
                              <w:vertAlign w:val="superscript"/>
                              <w:lang w:val="en-US"/>
                            </w:rPr>
                            <w:t>th</w:t>
                          </w:r>
                          <w:r>
                            <w:rPr>
                              <w:rFonts w:asciiTheme="minorHAnsi" w:hAnsi="Calibri" w:cstheme="minorBidi"/>
                              <w:color w:val="000000" w:themeColor="text1"/>
                              <w:kern w:val="24"/>
                              <w:sz w:val="18"/>
                              <w:szCs w:val="18"/>
                              <w:lang w:val="en-US"/>
                            </w:rPr>
                            <w:t xml:space="preserve"> -6</w:t>
                          </w:r>
                          <w:r w:rsidRPr="00010538">
                            <w:rPr>
                              <w:rFonts w:asciiTheme="minorHAnsi" w:hAnsi="Calibri" w:cstheme="minorBidi"/>
                              <w:color w:val="000000" w:themeColor="text1"/>
                              <w:kern w:val="24"/>
                              <w:sz w:val="18"/>
                              <w:szCs w:val="18"/>
                              <w:vertAlign w:val="superscript"/>
                              <w:lang w:val="en-US"/>
                            </w:rPr>
                            <w:t>th</w:t>
                          </w:r>
                          <w:r>
                            <w:rPr>
                              <w:rFonts w:asciiTheme="minorHAnsi" w:hAnsi="Calibri" w:cstheme="minorBidi"/>
                              <w:color w:val="000000" w:themeColor="text1"/>
                              <w:kern w:val="24"/>
                              <w:sz w:val="18"/>
                              <w:szCs w:val="18"/>
                              <w:lang w:val="en-US"/>
                            </w:rPr>
                            <w:t xml:space="preserve"> 2023</w:t>
                          </w:r>
                        </w:p>
                        <w:p w14:paraId="0F437D30" w14:textId="336E58DF" w:rsidR="00FD1060" w:rsidRPr="00FD1060" w:rsidRDefault="00FD1060" w:rsidP="00FD1060">
                          <w:pPr>
                            <w:pStyle w:val="NormalWeb"/>
                            <w:spacing w:before="0" w:beforeAutospacing="0" w:after="0" w:afterAutospacing="0"/>
                            <w:rPr>
                              <w:lang w:val="en-US"/>
                            </w:rPr>
                          </w:pPr>
                        </w:p>
                      </w:txbxContent>
                    </wps:txbx>
                    <wps:bodyPr wrap="square" rtlCol="0">
                      <a:spAutoFit/>
                    </wps:bodyPr>
                  </wps:wsp>
                </a:graphicData>
              </a:graphic>
            </wp:anchor>
          </w:drawing>
        </mc:Choice>
        <mc:Fallback>
          <w:pict>
            <v:shape id="_x0000_s1027" type="#_x0000_t202" style="position:absolute;left:0;text-align:left;margin-left:94.4pt;margin-top:6.6pt;width:298.65pt;height:4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" fillcolor="white [3212]" stroked="f">
              <v:textbox style="mso-fit-shape-to-text:t">
                <w:txbxContent>
                  <w:p w14:paraId="51A69C8A" w14:textId="77777777" w:rsidR="0053129D" w:rsidRDefault="0053129D" w:rsidP="00FD1060">
                    <w:pPr>
                      <w:pStyle w:val="NormalWeb"/>
                      <w:spacing w:before="0" w:beforeAutospacing="0" w:after="0" w:afterAutospacing="0"/>
                      <w:rPr>
                        <w:rFonts w:asciiTheme="minorHAnsi" w:hAnsi="Calibri" w:cstheme="minorBidi"/>
                        <w:color w:val="000000" w:themeColor="text1"/>
                        <w:kern w:val="24"/>
                        <w:sz w:val="18"/>
                        <w:szCs w:val="18"/>
                        <w:lang w:val="en-US"/>
                      </w:rPr>
                    </w:pPr>
                  </w:p>
                  <w:p w14:paraId="7FD035EB" w14:textId="77777777" w:rsidR="0053129D" w:rsidRDefault="0053129D" w:rsidP="00FD1060">
                    <w:pPr>
                      <w:pStyle w:val="NormalWeb"/>
                      <w:spacing w:before="0" w:beforeAutospacing="0" w:after="0" w:afterAutospacing="0"/>
                      <w:rPr>
                        <w:rFonts w:asciiTheme="minorHAnsi" w:hAnsi="Calibri" w:cstheme="minorBidi"/>
                        <w:color w:val="000000" w:themeColor="text1"/>
                        <w:kern w:val="24"/>
                        <w:sz w:val="18"/>
                        <w:szCs w:val="18"/>
                        <w:lang w:val="en-US"/>
                      </w:rPr>
                    </w:pPr>
                  </w:p>
                  <w:p w14:paraId="66A345EE" w14:textId="092EDA88" w:rsidR="00FD1060" w:rsidRPr="00FD1060" w:rsidRDefault="00010538" w:rsidP="0053129D">
                    <w:pPr>
                      <w:pStyle w:val="NormalWeb"/>
                      <w:spacing w:before="0" w:beforeAutospacing="0" w:after="0" w:afterAutospacing="0"/>
                      <w:jc w:val="center"/>
                      <w:rPr>
                        <w:lang w:val="en-US"/>
                      </w:rPr>
                    </w:pPr>
                    <w:r>
                      <w:rPr>
                        <w:rFonts w:asciiTheme="minorHAnsi" w:hAnsi="Calibri" w:cstheme="minorBidi"/>
                        <w:color w:val="000000" w:themeColor="text1"/>
                        <w:kern w:val="24"/>
                        <w:sz w:val="18"/>
                        <w:szCs w:val="18"/>
                        <w:lang w:val="en-US"/>
                      </w:rPr>
                      <w:t>IV</w:t>
                    </w:r>
                    <w:r w:rsidR="00FD1060" w:rsidRPr="00FD1060">
                      <w:rPr>
                        <w:rFonts w:asciiTheme="minorHAnsi" w:hAnsi="Calibri" w:cstheme="minorBidi"/>
                        <w:color w:val="000000" w:themeColor="text1"/>
                        <w:kern w:val="24"/>
                        <w:sz w:val="18"/>
                        <w:szCs w:val="18"/>
                        <w:lang w:val="en-US"/>
                      </w:rPr>
                      <w:t xml:space="preserve"> IWADA- International Workshop on Advanced </w:t>
                    </w:r>
                    <w:r w:rsidR="00FD1060">
                      <w:rPr>
                        <w:rFonts w:asciiTheme="minorHAnsi" w:hAnsi="Calibri" w:cstheme="minorBidi"/>
                        <w:color w:val="000000" w:themeColor="text1"/>
                        <w:kern w:val="24"/>
                        <w:sz w:val="18"/>
                        <w:szCs w:val="18"/>
                        <w:lang w:val="en-US"/>
                      </w:rPr>
                      <w:t>Dielectrics and Applications</w:t>
                    </w:r>
                  </w:p>
                  <w:p w14:paraId="20BEB286" w14:textId="2E8B5CA8" w:rsidR="00FD1060" w:rsidRPr="00FD1060" w:rsidRDefault="00010538" w:rsidP="0053129D">
                    <w:pPr>
                      <w:pStyle w:val="NormalWeb"/>
                      <w:spacing w:before="0" w:beforeAutospacing="0" w:after="0" w:afterAutospacing="0"/>
                      <w:jc w:val="center"/>
                      <w:rPr>
                        <w:lang w:val="en-US"/>
                      </w:rPr>
                    </w:pPr>
                    <w:r>
                      <w:rPr>
                        <w:rFonts w:asciiTheme="minorHAnsi" w:hAnsi="Calibri" w:cstheme="minorBidi"/>
                        <w:color w:val="000000" w:themeColor="text1"/>
                        <w:kern w:val="24"/>
                        <w:sz w:val="18"/>
                        <w:szCs w:val="18"/>
                        <w:lang w:val="en-US"/>
                      </w:rPr>
                      <w:t>December, 5</w:t>
                    </w:r>
                    <w:r w:rsidRPr="00010538">
                      <w:rPr>
                        <w:rFonts w:asciiTheme="minorHAnsi" w:hAnsi="Calibri" w:cstheme="minorBidi"/>
                        <w:color w:val="000000" w:themeColor="text1"/>
                        <w:kern w:val="24"/>
                        <w:sz w:val="18"/>
                        <w:szCs w:val="18"/>
                        <w:vertAlign w:val="superscript"/>
                        <w:lang w:val="en-US"/>
                      </w:rPr>
                      <w:t>th</w:t>
                    </w:r>
                    <w:r>
                      <w:rPr>
                        <w:rFonts w:asciiTheme="minorHAnsi" w:hAnsi="Calibri" w:cstheme="minorBidi"/>
                        <w:color w:val="000000" w:themeColor="text1"/>
                        <w:kern w:val="24"/>
                        <w:sz w:val="18"/>
                        <w:szCs w:val="18"/>
                        <w:lang w:val="en-US"/>
                      </w:rPr>
                      <w:t xml:space="preserve"> -6</w:t>
                    </w:r>
                    <w:r w:rsidRPr="00010538">
                      <w:rPr>
                        <w:rFonts w:asciiTheme="minorHAnsi" w:hAnsi="Calibri" w:cstheme="minorBidi"/>
                        <w:color w:val="000000" w:themeColor="text1"/>
                        <w:kern w:val="24"/>
                        <w:sz w:val="18"/>
                        <w:szCs w:val="18"/>
                        <w:vertAlign w:val="superscript"/>
                        <w:lang w:val="en-US"/>
                      </w:rPr>
                      <w:t>th</w:t>
                    </w:r>
                    <w:r>
                      <w:rPr>
                        <w:rFonts w:asciiTheme="minorHAnsi" w:hAnsi="Calibri" w:cstheme="minorBidi"/>
                        <w:color w:val="000000" w:themeColor="text1"/>
                        <w:kern w:val="24"/>
                        <w:sz w:val="18"/>
                        <w:szCs w:val="18"/>
                        <w:lang w:val="en-US"/>
                      </w:rPr>
                      <w:t xml:space="preserve"> 2023</w:t>
                    </w:r>
                  </w:p>
                  <w:p w14:paraId="0F437D30" w14:textId="336E58DF" w:rsidR="00FD1060" w:rsidRPr="00FD1060" w:rsidRDefault="00FD1060" w:rsidP="00FD1060">
                    <w:pPr>
                      <w:pStyle w:val="NormalWeb"/>
                      <w:spacing w:before="0" w:beforeAutospacing="0" w:after="0" w:afterAutospacing="0"/>
                      <w:rPr>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cs="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cs="Wingdings" w:hint="default"/>
      </w:rPr>
    </w:lvl>
    <w:lvl w:ilvl="6" w:tplc="0C0A0001" w:tentative="1">
      <w:start w:val="1"/>
      <w:numFmt w:val="bullet"/>
      <w:lvlText w:val=""/>
      <w:lvlJc w:val="left"/>
      <w:pPr>
        <w:tabs>
          <w:tab w:val="num" w:pos="4964"/>
        </w:tabs>
        <w:ind w:left="4964" w:hanging="360"/>
      </w:pPr>
      <w:rPr>
        <w:rFonts w:ascii="Symbol" w:hAnsi="Symbol" w:cs="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cs="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6453ACA"/>
    <w:multiLevelType w:val="multilevel"/>
    <w:tmpl w:val="380ECB2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3FED1C2F"/>
    <w:multiLevelType w:val="multilevel"/>
    <w:tmpl w:val="FE40A94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4189603E"/>
    <w:multiLevelType w:val="multilevel"/>
    <w:tmpl w:val="8F76214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502"/>
        </w:tabs>
        <w:ind w:left="430"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3783E56"/>
    <w:multiLevelType w:val="singleLevel"/>
    <w:tmpl w:val="37589344"/>
    <w:lvl w:ilvl="0">
      <w:start w:val="1"/>
      <w:numFmt w:val="bullet"/>
      <w:lvlText w:val=""/>
      <w:lvlJc w:val="left"/>
      <w:pPr>
        <w:tabs>
          <w:tab w:val="num" w:pos="1353"/>
        </w:tabs>
        <w:ind w:left="1353" w:hanging="360"/>
      </w:pPr>
      <w:rPr>
        <w:rFonts w:ascii="Symbol" w:hAnsi="Symbol" w:cs="Symbol" w:hint="default"/>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2"/>
  </w:num>
  <w:num w:numId="4">
    <w:abstractNumId w:val="7"/>
  </w:num>
  <w:num w:numId="5">
    <w:abstractNumId w:val="7"/>
  </w:num>
  <w:num w:numId="6">
    <w:abstractNumId w:val="7"/>
  </w:num>
  <w:num w:numId="7">
    <w:abstractNumId w:val="7"/>
  </w:num>
  <w:num w:numId="8">
    <w:abstractNumId w:val="8"/>
  </w:num>
  <w:num w:numId="9">
    <w:abstractNumId w:val="11"/>
  </w:num>
  <w:num w:numId="10">
    <w:abstractNumId w:val="5"/>
  </w:num>
  <w:num w:numId="11">
    <w:abstractNumId w:val="1"/>
  </w:num>
  <w:num w:numId="12">
    <w:abstractNumId w:val="12"/>
  </w:num>
  <w:num w:numId="13">
    <w:abstractNumId w:val="9"/>
  </w:num>
  <w:num w:numId="14">
    <w:abstractNumId w:val="0"/>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10538"/>
    <w:rsid w:val="00032726"/>
    <w:rsid w:val="0004390D"/>
    <w:rsid w:val="000B4641"/>
    <w:rsid w:val="000D2D04"/>
    <w:rsid w:val="0010711E"/>
    <w:rsid w:val="00127EDD"/>
    <w:rsid w:val="00231074"/>
    <w:rsid w:val="00276735"/>
    <w:rsid w:val="002864A3"/>
    <w:rsid w:val="002B3B81"/>
    <w:rsid w:val="003056CE"/>
    <w:rsid w:val="003216C8"/>
    <w:rsid w:val="0032477D"/>
    <w:rsid w:val="003A47B5"/>
    <w:rsid w:val="003A59A6"/>
    <w:rsid w:val="004059FE"/>
    <w:rsid w:val="00414DAE"/>
    <w:rsid w:val="004212AA"/>
    <w:rsid w:val="004445B3"/>
    <w:rsid w:val="004B334A"/>
    <w:rsid w:val="0053129D"/>
    <w:rsid w:val="005B520E"/>
    <w:rsid w:val="005B535B"/>
    <w:rsid w:val="006108A4"/>
    <w:rsid w:val="0061135A"/>
    <w:rsid w:val="00664488"/>
    <w:rsid w:val="00670F01"/>
    <w:rsid w:val="0068715A"/>
    <w:rsid w:val="006C4648"/>
    <w:rsid w:val="0072064C"/>
    <w:rsid w:val="007442B3"/>
    <w:rsid w:val="00753F7B"/>
    <w:rsid w:val="00771A4A"/>
    <w:rsid w:val="0078398E"/>
    <w:rsid w:val="00787C5A"/>
    <w:rsid w:val="007919DE"/>
    <w:rsid w:val="007C0308"/>
    <w:rsid w:val="008014D2"/>
    <w:rsid w:val="008054BC"/>
    <w:rsid w:val="0084339A"/>
    <w:rsid w:val="008A55B5"/>
    <w:rsid w:val="008A75C8"/>
    <w:rsid w:val="00905E2D"/>
    <w:rsid w:val="0097508D"/>
    <w:rsid w:val="00A179CD"/>
    <w:rsid w:val="00A40DD6"/>
    <w:rsid w:val="00A510F7"/>
    <w:rsid w:val="00A5498C"/>
    <w:rsid w:val="00AA3887"/>
    <w:rsid w:val="00AC6519"/>
    <w:rsid w:val="00BE103F"/>
    <w:rsid w:val="00C452AA"/>
    <w:rsid w:val="00CB1404"/>
    <w:rsid w:val="00CB66E6"/>
    <w:rsid w:val="00D9156D"/>
    <w:rsid w:val="00E91219"/>
    <w:rsid w:val="00EA506F"/>
    <w:rsid w:val="00EB729B"/>
    <w:rsid w:val="00EE4362"/>
    <w:rsid w:val="00EF18D7"/>
    <w:rsid w:val="00EF1E8A"/>
    <w:rsid w:val="00EF3A1A"/>
    <w:rsid w:val="00F46D3E"/>
    <w:rsid w:val="00F62074"/>
    <w:rsid w:val="00FD10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06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Ttulo2">
    <w:name w:val="heading 2"/>
    <w:basedOn w:val="Normal"/>
    <w:next w:val="Normal"/>
    <w:link w:val="Ttulo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Ttulo3">
    <w:name w:val="heading 3"/>
    <w:basedOn w:val="Normal"/>
    <w:next w:val="Normal"/>
    <w:link w:val="Ttulo3Ch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har"/>
    <w:uiPriority w:val="99"/>
    <w:qFormat/>
    <w:pPr>
      <w:tabs>
        <w:tab w:val="left" w:pos="360"/>
      </w:tabs>
      <w:spacing w:before="160" w:after="80"/>
      <w:outlineLvl w:val="4"/>
    </w:pPr>
    <w:rPr>
      <w:smallCaps/>
      <w:noProo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CB1404"/>
    <w:rPr>
      <w:rFonts w:ascii="Times New Roman" w:eastAsia="MS Mincho" w:hAnsi="Times New Roman"/>
      <w:smallCaps/>
      <w:noProof/>
      <w:lang w:val="en-US" w:eastAsia="en-US"/>
    </w:rPr>
  </w:style>
  <w:style w:type="character" w:customStyle="1" w:styleId="Ttulo2Char">
    <w:name w:val="Título 2 Char"/>
    <w:link w:val="Ttulo2"/>
    <w:uiPriority w:val="99"/>
    <w:locked/>
    <w:rsid w:val="00EF3A1A"/>
    <w:rPr>
      <w:rFonts w:ascii="Times New Roman" w:eastAsia="MS Mincho" w:hAnsi="Times New Roman" w:cs="Times New Roman"/>
      <w:i/>
      <w:iCs/>
      <w:noProof/>
      <w:sz w:val="20"/>
      <w:szCs w:val="20"/>
    </w:rPr>
  </w:style>
  <w:style w:type="character" w:customStyle="1" w:styleId="Ttulo3Char">
    <w:name w:val="Título 3 Char"/>
    <w:link w:val="Ttulo3"/>
    <w:uiPriority w:val="99"/>
    <w:locked/>
    <w:rsid w:val="004059FE"/>
    <w:rPr>
      <w:rFonts w:ascii="Times New Roman" w:eastAsia="MS Mincho" w:hAnsi="Times New Roman" w:cs="Times New Roman"/>
      <w:i/>
      <w:iCs/>
      <w:noProof/>
      <w:sz w:val="20"/>
      <w:szCs w:val="20"/>
    </w:rPr>
  </w:style>
  <w:style w:type="character" w:customStyle="1" w:styleId="Ttulo4Char">
    <w:name w:val="Título 4 Char"/>
    <w:link w:val="Ttulo4"/>
    <w:uiPriority w:val="99"/>
    <w:locked/>
    <w:rsid w:val="004059FE"/>
    <w:rPr>
      <w:rFonts w:ascii="Times New Roman" w:eastAsia="MS Mincho" w:hAnsi="Times New Roman" w:cs="Times New Roman"/>
      <w:i/>
      <w:iCs/>
      <w:noProof/>
      <w:sz w:val="20"/>
      <w:szCs w:val="20"/>
    </w:rPr>
  </w:style>
  <w:style w:type="character" w:customStyle="1" w:styleId="Ttulo5Char">
    <w:name w:val="Título 5 Char"/>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detexto">
    <w:name w:val="Body Text"/>
    <w:basedOn w:val="Normal"/>
    <w:link w:val="CorpodetextoChar"/>
    <w:uiPriority w:val="99"/>
    <w:rsid w:val="00753F7B"/>
    <w:pPr>
      <w:tabs>
        <w:tab w:val="left" w:pos="288"/>
      </w:tabs>
      <w:spacing w:after="120" w:line="228" w:lineRule="auto"/>
      <w:ind w:firstLine="288"/>
      <w:jc w:val="both"/>
    </w:pPr>
    <w:rPr>
      <w:rFonts w:eastAsia="MS Mincho"/>
      <w:spacing w:val="-1"/>
    </w:rPr>
  </w:style>
  <w:style w:type="character" w:customStyle="1" w:styleId="CorpodetextoChar">
    <w:name w:val="Corpo de texto Char"/>
    <w:link w:val="Corpodetexto"/>
    <w:uiPriority w:val="99"/>
    <w:locked/>
    <w:rsid w:val="00753F7B"/>
    <w:rPr>
      <w:rFonts w:ascii="Times New Roman" w:eastAsia="MS Mincho" w:hAnsi="Times New Roman" w:cs="Times New Roman"/>
      <w:sz w:val="20"/>
      <w:szCs w:val="20"/>
    </w:rPr>
  </w:style>
  <w:style w:type="paragraph" w:customStyle="1" w:styleId="bulletlist">
    <w:name w:val="bullet list"/>
    <w:basedOn w:val="Corpodetexto"/>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Cabealho">
    <w:name w:val="header"/>
    <w:basedOn w:val="Normal"/>
    <w:link w:val="CabealhoChar"/>
    <w:uiPriority w:val="99"/>
    <w:unhideWhenUsed/>
    <w:rsid w:val="004B334A"/>
    <w:pPr>
      <w:tabs>
        <w:tab w:val="center" w:pos="4252"/>
        <w:tab w:val="right" w:pos="8504"/>
      </w:tabs>
    </w:pPr>
  </w:style>
  <w:style w:type="character" w:customStyle="1" w:styleId="CabealhoChar">
    <w:name w:val="Cabeçalho Char"/>
    <w:basedOn w:val="Fontepargpadro"/>
    <w:link w:val="Cabealho"/>
    <w:uiPriority w:val="99"/>
    <w:rsid w:val="004B334A"/>
    <w:rPr>
      <w:rFonts w:ascii="Times New Roman" w:hAnsi="Times New Roman"/>
      <w:lang w:val="en-US" w:eastAsia="en-US"/>
    </w:rPr>
  </w:style>
  <w:style w:type="paragraph" w:styleId="Rodap">
    <w:name w:val="footer"/>
    <w:basedOn w:val="Normal"/>
    <w:link w:val="RodapChar"/>
    <w:uiPriority w:val="99"/>
    <w:unhideWhenUsed/>
    <w:rsid w:val="004B334A"/>
    <w:pPr>
      <w:tabs>
        <w:tab w:val="center" w:pos="4252"/>
        <w:tab w:val="right" w:pos="8504"/>
      </w:tabs>
    </w:pPr>
  </w:style>
  <w:style w:type="character" w:customStyle="1" w:styleId="RodapChar">
    <w:name w:val="Rodapé Char"/>
    <w:basedOn w:val="Fontepargpadro"/>
    <w:link w:val="Rodap"/>
    <w:uiPriority w:val="99"/>
    <w:rsid w:val="004B334A"/>
    <w:rPr>
      <w:rFonts w:ascii="Times New Roman" w:hAnsi="Times New Roman"/>
      <w:lang w:val="en-US" w:eastAsia="en-US"/>
    </w:rPr>
  </w:style>
  <w:style w:type="paragraph" w:styleId="Textodebalo">
    <w:name w:val="Balloon Text"/>
    <w:basedOn w:val="Normal"/>
    <w:link w:val="TextodebaloChar"/>
    <w:uiPriority w:val="99"/>
    <w:semiHidden/>
    <w:unhideWhenUsed/>
    <w:rsid w:val="004B334A"/>
    <w:rPr>
      <w:rFonts w:ascii="Tahoma" w:hAnsi="Tahoma" w:cs="Tahoma"/>
      <w:sz w:val="16"/>
      <w:szCs w:val="16"/>
    </w:rPr>
  </w:style>
  <w:style w:type="character" w:customStyle="1" w:styleId="TextodebaloChar">
    <w:name w:val="Texto de balão Char"/>
    <w:basedOn w:val="Fontepargpadro"/>
    <w:link w:val="Textodebalo"/>
    <w:uiPriority w:val="99"/>
    <w:semiHidden/>
    <w:rsid w:val="004B334A"/>
    <w:rPr>
      <w:rFonts w:ascii="Tahoma" w:hAnsi="Tahoma" w:cs="Tahoma"/>
      <w:sz w:val="16"/>
      <w:szCs w:val="16"/>
      <w:lang w:val="en-US" w:eastAsia="en-US"/>
    </w:rPr>
  </w:style>
  <w:style w:type="paragraph" w:customStyle="1" w:styleId="NormalWCCM">
    <w:name w:val="Normal WCCM"/>
    <w:uiPriority w:val="99"/>
    <w:rsid w:val="00414DAE"/>
    <w:pPr>
      <w:widowControl w:val="0"/>
      <w:autoSpaceDE w:val="0"/>
      <w:autoSpaceDN w:val="0"/>
      <w:ind w:firstLine="284"/>
      <w:jc w:val="both"/>
    </w:pPr>
    <w:rPr>
      <w:rFonts w:ascii="Times New Roman" w:hAnsi="Times New Roman"/>
      <w:lang w:val="en-US" w:eastAsia="es-ES"/>
    </w:rPr>
  </w:style>
  <w:style w:type="paragraph" w:customStyle="1" w:styleId="PaperTitleWCCM">
    <w:name w:val="Paper Title WCCM"/>
    <w:basedOn w:val="NormalWCCM"/>
    <w:uiPriority w:val="99"/>
    <w:rsid w:val="00414DAE"/>
    <w:pPr>
      <w:spacing w:after="240"/>
      <w:ind w:firstLine="0"/>
    </w:pPr>
    <w:rPr>
      <w:b/>
      <w:bCs/>
      <w:caps/>
      <w:sz w:val="28"/>
      <w:szCs w:val="28"/>
    </w:rPr>
  </w:style>
  <w:style w:type="paragraph" w:customStyle="1" w:styleId="LiteWCCM">
    <w:name w:val="Lite WCCM"/>
    <w:basedOn w:val="NormalWCCM"/>
    <w:uiPriority w:val="99"/>
    <w:rsid w:val="00414DAE"/>
    <w:pPr>
      <w:tabs>
        <w:tab w:val="left" w:pos="142"/>
      </w:tabs>
      <w:ind w:firstLine="0"/>
      <w:jc w:val="center"/>
    </w:pPr>
    <w:rPr>
      <w:sz w:val="22"/>
      <w:szCs w:val="22"/>
    </w:rPr>
  </w:style>
  <w:style w:type="paragraph" w:customStyle="1" w:styleId="EquationLine">
    <w:name w:val="Equation Line"/>
    <w:next w:val="Normal"/>
    <w:rsid w:val="0084339A"/>
    <w:pPr>
      <w:tabs>
        <w:tab w:val="right" w:pos="6804"/>
      </w:tabs>
      <w:ind w:firstLine="340"/>
    </w:pPr>
    <w:rPr>
      <w:rFonts w:ascii="Times New Roman" w:hAnsi="Times New Roman"/>
      <w:sz w:val="18"/>
      <w:lang w:val="en-US"/>
    </w:rPr>
  </w:style>
  <w:style w:type="paragraph" w:customStyle="1" w:styleId="Els-table-text">
    <w:name w:val="Els-table-text"/>
    <w:rsid w:val="0084339A"/>
    <w:pPr>
      <w:spacing w:after="80" w:line="200" w:lineRule="exact"/>
    </w:pPr>
    <w:rPr>
      <w:rFonts w:ascii="Times New Roman" w:eastAsia="SimSun" w:hAnsi="Times New Roman"/>
      <w:sz w:val="16"/>
      <w:lang w:val="en-US" w:eastAsia="en-US"/>
    </w:rPr>
  </w:style>
  <w:style w:type="paragraph" w:styleId="Legenda">
    <w:name w:val="caption"/>
    <w:basedOn w:val="Normal"/>
    <w:next w:val="Normal"/>
    <w:uiPriority w:val="35"/>
    <w:unhideWhenUsed/>
    <w:qFormat/>
    <w:rsid w:val="0084339A"/>
    <w:pPr>
      <w:jc w:val="left"/>
    </w:pPr>
    <w:rPr>
      <w:b/>
      <w:bCs/>
      <w:lang w:val="es-ES" w:eastAsia="es-ES"/>
    </w:rPr>
  </w:style>
  <w:style w:type="character" w:styleId="Refdecomentrio">
    <w:name w:val="annotation reference"/>
    <w:basedOn w:val="Fontepargpadro"/>
    <w:uiPriority w:val="99"/>
    <w:semiHidden/>
    <w:unhideWhenUsed/>
    <w:rsid w:val="00032726"/>
    <w:rPr>
      <w:sz w:val="16"/>
      <w:szCs w:val="16"/>
    </w:rPr>
  </w:style>
  <w:style w:type="paragraph" w:styleId="Textodecomentrio">
    <w:name w:val="annotation text"/>
    <w:basedOn w:val="Normal"/>
    <w:link w:val="TextodecomentrioChar"/>
    <w:uiPriority w:val="99"/>
    <w:semiHidden/>
    <w:unhideWhenUsed/>
    <w:rsid w:val="00032726"/>
  </w:style>
  <w:style w:type="character" w:customStyle="1" w:styleId="TextodecomentrioChar">
    <w:name w:val="Texto de comentário Char"/>
    <w:basedOn w:val="Fontepargpadro"/>
    <w:link w:val="Textodecomentrio"/>
    <w:uiPriority w:val="99"/>
    <w:semiHidden/>
    <w:rsid w:val="00032726"/>
    <w:rPr>
      <w:rFonts w:ascii="Times New Roman" w:hAnsi="Times New Roman"/>
      <w:lang w:val="en-US" w:eastAsia="en-US"/>
    </w:rPr>
  </w:style>
  <w:style w:type="paragraph" w:styleId="Assuntodocomentrio">
    <w:name w:val="annotation subject"/>
    <w:basedOn w:val="Textodecomentrio"/>
    <w:next w:val="Textodecomentrio"/>
    <w:link w:val="AssuntodocomentrioChar"/>
    <w:uiPriority w:val="99"/>
    <w:semiHidden/>
    <w:unhideWhenUsed/>
    <w:rsid w:val="00032726"/>
    <w:rPr>
      <w:b/>
      <w:bCs/>
    </w:rPr>
  </w:style>
  <w:style w:type="character" w:customStyle="1" w:styleId="AssuntodocomentrioChar">
    <w:name w:val="Assunto do comentário Char"/>
    <w:basedOn w:val="TextodecomentrioChar"/>
    <w:link w:val="Assuntodocomentrio"/>
    <w:uiPriority w:val="99"/>
    <w:semiHidden/>
    <w:rsid w:val="00032726"/>
    <w:rPr>
      <w:rFonts w:ascii="Times New Roman" w:hAnsi="Times New Roman"/>
      <w:b/>
      <w:bCs/>
      <w:lang w:val="en-US" w:eastAsia="en-US"/>
    </w:rPr>
  </w:style>
  <w:style w:type="paragraph" w:styleId="NormalWeb">
    <w:name w:val="Normal (Web)"/>
    <w:basedOn w:val="Normal"/>
    <w:uiPriority w:val="99"/>
    <w:semiHidden/>
    <w:unhideWhenUsed/>
    <w:rsid w:val="00FD1060"/>
    <w:pPr>
      <w:spacing w:before="100" w:beforeAutospacing="1" w:after="100" w:afterAutospacing="1"/>
      <w:jc w:val="left"/>
    </w:pPr>
    <w:rPr>
      <w:rFonts w:eastAsiaTheme="minorEastAsia"/>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Ttulo2">
    <w:name w:val="heading 2"/>
    <w:basedOn w:val="Normal"/>
    <w:next w:val="Normal"/>
    <w:link w:val="Ttulo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Ttulo3">
    <w:name w:val="heading 3"/>
    <w:basedOn w:val="Normal"/>
    <w:next w:val="Normal"/>
    <w:link w:val="Ttulo3Ch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har"/>
    <w:uiPriority w:val="99"/>
    <w:qFormat/>
    <w:pPr>
      <w:tabs>
        <w:tab w:val="left" w:pos="360"/>
      </w:tabs>
      <w:spacing w:before="160" w:after="80"/>
      <w:outlineLvl w:val="4"/>
    </w:pPr>
    <w:rPr>
      <w:smallCaps/>
      <w:noProo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CB1404"/>
    <w:rPr>
      <w:rFonts w:ascii="Times New Roman" w:eastAsia="MS Mincho" w:hAnsi="Times New Roman"/>
      <w:smallCaps/>
      <w:noProof/>
      <w:lang w:val="en-US" w:eastAsia="en-US"/>
    </w:rPr>
  </w:style>
  <w:style w:type="character" w:customStyle="1" w:styleId="Ttulo2Char">
    <w:name w:val="Título 2 Char"/>
    <w:link w:val="Ttulo2"/>
    <w:uiPriority w:val="99"/>
    <w:locked/>
    <w:rsid w:val="00EF3A1A"/>
    <w:rPr>
      <w:rFonts w:ascii="Times New Roman" w:eastAsia="MS Mincho" w:hAnsi="Times New Roman" w:cs="Times New Roman"/>
      <w:i/>
      <w:iCs/>
      <w:noProof/>
      <w:sz w:val="20"/>
      <w:szCs w:val="20"/>
    </w:rPr>
  </w:style>
  <w:style w:type="character" w:customStyle="1" w:styleId="Ttulo3Char">
    <w:name w:val="Título 3 Char"/>
    <w:link w:val="Ttulo3"/>
    <w:uiPriority w:val="99"/>
    <w:locked/>
    <w:rsid w:val="004059FE"/>
    <w:rPr>
      <w:rFonts w:ascii="Times New Roman" w:eastAsia="MS Mincho" w:hAnsi="Times New Roman" w:cs="Times New Roman"/>
      <w:i/>
      <w:iCs/>
      <w:noProof/>
      <w:sz w:val="20"/>
      <w:szCs w:val="20"/>
    </w:rPr>
  </w:style>
  <w:style w:type="character" w:customStyle="1" w:styleId="Ttulo4Char">
    <w:name w:val="Título 4 Char"/>
    <w:link w:val="Ttulo4"/>
    <w:uiPriority w:val="99"/>
    <w:locked/>
    <w:rsid w:val="004059FE"/>
    <w:rPr>
      <w:rFonts w:ascii="Times New Roman" w:eastAsia="MS Mincho" w:hAnsi="Times New Roman" w:cs="Times New Roman"/>
      <w:i/>
      <w:iCs/>
      <w:noProof/>
      <w:sz w:val="20"/>
      <w:szCs w:val="20"/>
    </w:rPr>
  </w:style>
  <w:style w:type="character" w:customStyle="1" w:styleId="Ttulo5Char">
    <w:name w:val="Título 5 Char"/>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detexto">
    <w:name w:val="Body Text"/>
    <w:basedOn w:val="Normal"/>
    <w:link w:val="CorpodetextoChar"/>
    <w:uiPriority w:val="99"/>
    <w:rsid w:val="00753F7B"/>
    <w:pPr>
      <w:tabs>
        <w:tab w:val="left" w:pos="288"/>
      </w:tabs>
      <w:spacing w:after="120" w:line="228" w:lineRule="auto"/>
      <w:ind w:firstLine="288"/>
      <w:jc w:val="both"/>
    </w:pPr>
    <w:rPr>
      <w:rFonts w:eastAsia="MS Mincho"/>
      <w:spacing w:val="-1"/>
    </w:rPr>
  </w:style>
  <w:style w:type="character" w:customStyle="1" w:styleId="CorpodetextoChar">
    <w:name w:val="Corpo de texto Char"/>
    <w:link w:val="Corpodetexto"/>
    <w:uiPriority w:val="99"/>
    <w:locked/>
    <w:rsid w:val="00753F7B"/>
    <w:rPr>
      <w:rFonts w:ascii="Times New Roman" w:eastAsia="MS Mincho" w:hAnsi="Times New Roman" w:cs="Times New Roman"/>
      <w:sz w:val="20"/>
      <w:szCs w:val="20"/>
    </w:rPr>
  </w:style>
  <w:style w:type="paragraph" w:customStyle="1" w:styleId="bulletlist">
    <w:name w:val="bullet list"/>
    <w:basedOn w:val="Corpodetexto"/>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Cabealho">
    <w:name w:val="header"/>
    <w:basedOn w:val="Normal"/>
    <w:link w:val="CabealhoChar"/>
    <w:uiPriority w:val="99"/>
    <w:unhideWhenUsed/>
    <w:rsid w:val="004B334A"/>
    <w:pPr>
      <w:tabs>
        <w:tab w:val="center" w:pos="4252"/>
        <w:tab w:val="right" w:pos="8504"/>
      </w:tabs>
    </w:pPr>
  </w:style>
  <w:style w:type="character" w:customStyle="1" w:styleId="CabealhoChar">
    <w:name w:val="Cabeçalho Char"/>
    <w:basedOn w:val="Fontepargpadro"/>
    <w:link w:val="Cabealho"/>
    <w:uiPriority w:val="99"/>
    <w:rsid w:val="004B334A"/>
    <w:rPr>
      <w:rFonts w:ascii="Times New Roman" w:hAnsi="Times New Roman"/>
      <w:lang w:val="en-US" w:eastAsia="en-US"/>
    </w:rPr>
  </w:style>
  <w:style w:type="paragraph" w:styleId="Rodap">
    <w:name w:val="footer"/>
    <w:basedOn w:val="Normal"/>
    <w:link w:val="RodapChar"/>
    <w:uiPriority w:val="99"/>
    <w:unhideWhenUsed/>
    <w:rsid w:val="004B334A"/>
    <w:pPr>
      <w:tabs>
        <w:tab w:val="center" w:pos="4252"/>
        <w:tab w:val="right" w:pos="8504"/>
      </w:tabs>
    </w:pPr>
  </w:style>
  <w:style w:type="character" w:customStyle="1" w:styleId="RodapChar">
    <w:name w:val="Rodapé Char"/>
    <w:basedOn w:val="Fontepargpadro"/>
    <w:link w:val="Rodap"/>
    <w:uiPriority w:val="99"/>
    <w:rsid w:val="004B334A"/>
    <w:rPr>
      <w:rFonts w:ascii="Times New Roman" w:hAnsi="Times New Roman"/>
      <w:lang w:val="en-US" w:eastAsia="en-US"/>
    </w:rPr>
  </w:style>
  <w:style w:type="paragraph" w:styleId="Textodebalo">
    <w:name w:val="Balloon Text"/>
    <w:basedOn w:val="Normal"/>
    <w:link w:val="TextodebaloChar"/>
    <w:uiPriority w:val="99"/>
    <w:semiHidden/>
    <w:unhideWhenUsed/>
    <w:rsid w:val="004B334A"/>
    <w:rPr>
      <w:rFonts w:ascii="Tahoma" w:hAnsi="Tahoma" w:cs="Tahoma"/>
      <w:sz w:val="16"/>
      <w:szCs w:val="16"/>
    </w:rPr>
  </w:style>
  <w:style w:type="character" w:customStyle="1" w:styleId="TextodebaloChar">
    <w:name w:val="Texto de balão Char"/>
    <w:basedOn w:val="Fontepargpadro"/>
    <w:link w:val="Textodebalo"/>
    <w:uiPriority w:val="99"/>
    <w:semiHidden/>
    <w:rsid w:val="004B334A"/>
    <w:rPr>
      <w:rFonts w:ascii="Tahoma" w:hAnsi="Tahoma" w:cs="Tahoma"/>
      <w:sz w:val="16"/>
      <w:szCs w:val="16"/>
      <w:lang w:val="en-US" w:eastAsia="en-US"/>
    </w:rPr>
  </w:style>
  <w:style w:type="paragraph" w:customStyle="1" w:styleId="NormalWCCM">
    <w:name w:val="Normal WCCM"/>
    <w:uiPriority w:val="99"/>
    <w:rsid w:val="00414DAE"/>
    <w:pPr>
      <w:widowControl w:val="0"/>
      <w:autoSpaceDE w:val="0"/>
      <w:autoSpaceDN w:val="0"/>
      <w:ind w:firstLine="284"/>
      <w:jc w:val="both"/>
    </w:pPr>
    <w:rPr>
      <w:rFonts w:ascii="Times New Roman" w:hAnsi="Times New Roman"/>
      <w:lang w:val="en-US" w:eastAsia="es-ES"/>
    </w:rPr>
  </w:style>
  <w:style w:type="paragraph" w:customStyle="1" w:styleId="PaperTitleWCCM">
    <w:name w:val="Paper Title WCCM"/>
    <w:basedOn w:val="NormalWCCM"/>
    <w:uiPriority w:val="99"/>
    <w:rsid w:val="00414DAE"/>
    <w:pPr>
      <w:spacing w:after="240"/>
      <w:ind w:firstLine="0"/>
    </w:pPr>
    <w:rPr>
      <w:b/>
      <w:bCs/>
      <w:caps/>
      <w:sz w:val="28"/>
      <w:szCs w:val="28"/>
    </w:rPr>
  </w:style>
  <w:style w:type="paragraph" w:customStyle="1" w:styleId="LiteWCCM">
    <w:name w:val="Lite WCCM"/>
    <w:basedOn w:val="NormalWCCM"/>
    <w:uiPriority w:val="99"/>
    <w:rsid w:val="00414DAE"/>
    <w:pPr>
      <w:tabs>
        <w:tab w:val="left" w:pos="142"/>
      </w:tabs>
      <w:ind w:firstLine="0"/>
      <w:jc w:val="center"/>
    </w:pPr>
    <w:rPr>
      <w:sz w:val="22"/>
      <w:szCs w:val="22"/>
    </w:rPr>
  </w:style>
  <w:style w:type="paragraph" w:customStyle="1" w:styleId="EquationLine">
    <w:name w:val="Equation Line"/>
    <w:next w:val="Normal"/>
    <w:rsid w:val="0084339A"/>
    <w:pPr>
      <w:tabs>
        <w:tab w:val="right" w:pos="6804"/>
      </w:tabs>
      <w:ind w:firstLine="340"/>
    </w:pPr>
    <w:rPr>
      <w:rFonts w:ascii="Times New Roman" w:hAnsi="Times New Roman"/>
      <w:sz w:val="18"/>
      <w:lang w:val="en-US"/>
    </w:rPr>
  </w:style>
  <w:style w:type="paragraph" w:customStyle="1" w:styleId="Els-table-text">
    <w:name w:val="Els-table-text"/>
    <w:rsid w:val="0084339A"/>
    <w:pPr>
      <w:spacing w:after="80" w:line="200" w:lineRule="exact"/>
    </w:pPr>
    <w:rPr>
      <w:rFonts w:ascii="Times New Roman" w:eastAsia="SimSun" w:hAnsi="Times New Roman"/>
      <w:sz w:val="16"/>
      <w:lang w:val="en-US" w:eastAsia="en-US"/>
    </w:rPr>
  </w:style>
  <w:style w:type="paragraph" w:styleId="Legenda">
    <w:name w:val="caption"/>
    <w:basedOn w:val="Normal"/>
    <w:next w:val="Normal"/>
    <w:uiPriority w:val="35"/>
    <w:unhideWhenUsed/>
    <w:qFormat/>
    <w:rsid w:val="0084339A"/>
    <w:pPr>
      <w:jc w:val="left"/>
    </w:pPr>
    <w:rPr>
      <w:b/>
      <w:bCs/>
      <w:lang w:val="es-ES" w:eastAsia="es-ES"/>
    </w:rPr>
  </w:style>
  <w:style w:type="character" w:styleId="Refdecomentrio">
    <w:name w:val="annotation reference"/>
    <w:basedOn w:val="Fontepargpadro"/>
    <w:uiPriority w:val="99"/>
    <w:semiHidden/>
    <w:unhideWhenUsed/>
    <w:rsid w:val="00032726"/>
    <w:rPr>
      <w:sz w:val="16"/>
      <w:szCs w:val="16"/>
    </w:rPr>
  </w:style>
  <w:style w:type="paragraph" w:styleId="Textodecomentrio">
    <w:name w:val="annotation text"/>
    <w:basedOn w:val="Normal"/>
    <w:link w:val="TextodecomentrioChar"/>
    <w:uiPriority w:val="99"/>
    <w:semiHidden/>
    <w:unhideWhenUsed/>
    <w:rsid w:val="00032726"/>
  </w:style>
  <w:style w:type="character" w:customStyle="1" w:styleId="TextodecomentrioChar">
    <w:name w:val="Texto de comentário Char"/>
    <w:basedOn w:val="Fontepargpadro"/>
    <w:link w:val="Textodecomentrio"/>
    <w:uiPriority w:val="99"/>
    <w:semiHidden/>
    <w:rsid w:val="00032726"/>
    <w:rPr>
      <w:rFonts w:ascii="Times New Roman" w:hAnsi="Times New Roman"/>
      <w:lang w:val="en-US" w:eastAsia="en-US"/>
    </w:rPr>
  </w:style>
  <w:style w:type="paragraph" w:styleId="Assuntodocomentrio">
    <w:name w:val="annotation subject"/>
    <w:basedOn w:val="Textodecomentrio"/>
    <w:next w:val="Textodecomentrio"/>
    <w:link w:val="AssuntodocomentrioChar"/>
    <w:uiPriority w:val="99"/>
    <w:semiHidden/>
    <w:unhideWhenUsed/>
    <w:rsid w:val="00032726"/>
    <w:rPr>
      <w:b/>
      <w:bCs/>
    </w:rPr>
  </w:style>
  <w:style w:type="character" w:customStyle="1" w:styleId="AssuntodocomentrioChar">
    <w:name w:val="Assunto do comentário Char"/>
    <w:basedOn w:val="TextodecomentrioChar"/>
    <w:link w:val="Assuntodocomentrio"/>
    <w:uiPriority w:val="99"/>
    <w:semiHidden/>
    <w:rsid w:val="00032726"/>
    <w:rPr>
      <w:rFonts w:ascii="Times New Roman" w:hAnsi="Times New Roman"/>
      <w:b/>
      <w:bCs/>
      <w:lang w:val="en-US" w:eastAsia="en-US"/>
    </w:rPr>
  </w:style>
  <w:style w:type="paragraph" w:styleId="NormalWeb">
    <w:name w:val="Normal (Web)"/>
    <w:basedOn w:val="Normal"/>
    <w:uiPriority w:val="99"/>
    <w:semiHidden/>
    <w:unhideWhenUsed/>
    <w:rsid w:val="00FD1060"/>
    <w:pPr>
      <w:spacing w:before="100" w:beforeAutospacing="1" w:after="100" w:afterAutospacing="1"/>
      <w:jc w:val="left"/>
    </w:pPr>
    <w:rPr>
      <w:rFonts w:eastAsiaTheme="minorEastAsi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FB76-CA9F-429F-BCB5-074D7C82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7042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Ruy</cp:lastModifiedBy>
  <cp:revision>2</cp:revision>
  <dcterms:created xsi:type="dcterms:W3CDTF">2023-04-25T20:34:00Z</dcterms:created>
  <dcterms:modified xsi:type="dcterms:W3CDTF">2023-04-25T20:34:00Z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-819049363</vt:i4>
  </property>
</Properties>
</file>